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3AEC2606">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3AEC2606">
        <w:tc>
          <w:tcPr>
            <w:tcW w:w="4855" w:type="dxa"/>
          </w:tcPr>
          <w:p w14:paraId="24A920CF" w14:textId="0858928A"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r w:rsidR="007C1724">
              <w:rPr>
                <w:rFonts w:ascii="Arial" w:hAnsi="Arial" w:cs="Arial"/>
                <w:b/>
                <w:bCs/>
                <w:kern w:val="2"/>
                <w:sz w:val="20"/>
              </w:rPr>
              <w:t xml:space="preserve"> </w:t>
            </w:r>
            <w:r w:rsidR="007C1724" w:rsidRPr="009E74FF">
              <w:rPr>
                <w:rFonts w:ascii="Arial" w:hAnsi="Arial" w:cs="Arial"/>
                <w:kern w:val="2"/>
                <w:sz w:val="20"/>
              </w:rPr>
              <w:t>Relinės apsaugos</w:t>
            </w:r>
            <w:r w:rsidR="00191182" w:rsidRPr="009E74FF">
              <w:rPr>
                <w:rFonts w:ascii="Arial" w:hAnsi="Arial" w:cs="Arial"/>
                <w:kern w:val="2"/>
                <w:sz w:val="20"/>
              </w:rPr>
              <w:t xml:space="preserve"> ir automatikos (RAA)</w:t>
            </w:r>
            <w:r w:rsidR="00FD3777" w:rsidRPr="009E74FF">
              <w:rPr>
                <w:rFonts w:ascii="Arial" w:hAnsi="Arial" w:cs="Arial"/>
                <w:kern w:val="2"/>
                <w:sz w:val="20"/>
              </w:rPr>
              <w:t xml:space="preserve"> įrenginių </w:t>
            </w:r>
            <w:proofErr w:type="spellStart"/>
            <w:r w:rsidR="00FD3777" w:rsidRPr="009E74FF">
              <w:rPr>
                <w:rFonts w:ascii="Arial" w:hAnsi="Arial" w:cs="Arial"/>
                <w:kern w:val="2"/>
                <w:sz w:val="20"/>
              </w:rPr>
              <w:t>virtualizavimo</w:t>
            </w:r>
            <w:proofErr w:type="spellEnd"/>
            <w:r w:rsidR="00FD3777" w:rsidRPr="009E74FF">
              <w:rPr>
                <w:rFonts w:ascii="Arial" w:hAnsi="Arial" w:cs="Arial"/>
                <w:kern w:val="2"/>
                <w:sz w:val="20"/>
              </w:rPr>
              <w:t xml:space="preserve"> (centralizavimo) techninio ir programinio sprendimo parengiamosios studijos rengimo paslaugo</w:t>
            </w:r>
            <w:r w:rsidR="00384B8E" w:rsidRPr="00384B8E">
              <w:rPr>
                <w:rFonts w:ascii="Arial" w:hAnsi="Arial" w:cs="Arial"/>
                <w:kern w:val="2"/>
                <w:sz w:val="20"/>
              </w:rPr>
              <w:t>s</w:t>
            </w:r>
          </w:p>
        </w:tc>
        <w:tc>
          <w:tcPr>
            <w:tcW w:w="4495" w:type="dxa"/>
          </w:tcPr>
          <w:p w14:paraId="21F7E00A" w14:textId="77777777" w:rsidR="00277DE6" w:rsidRDefault="00277DE6" w:rsidP="00277DE6">
            <w:pPr>
              <w:rPr>
                <w:rFonts w:ascii="Arial" w:hAnsi="Arial" w:cs="Arial"/>
                <w:b/>
                <w:bCs/>
                <w:kern w:val="2"/>
                <w:sz w:val="20"/>
                <w:lang w:val="en-US"/>
              </w:rPr>
            </w:pPr>
            <w:r w:rsidRPr="007E01DF">
              <w:rPr>
                <w:rFonts w:ascii="Arial" w:hAnsi="Arial" w:cs="Arial"/>
                <w:b/>
                <w:bCs/>
                <w:kern w:val="2"/>
                <w:sz w:val="20"/>
                <w:lang w:val="en-US"/>
              </w:rPr>
              <w:t>Title of the Contract</w:t>
            </w:r>
          </w:p>
          <w:p w14:paraId="75F914E1" w14:textId="77777777" w:rsidR="00707055" w:rsidRPr="00384B8E" w:rsidRDefault="00707055" w:rsidP="002A33D0">
            <w:pPr>
              <w:jc w:val="both"/>
              <w:rPr>
                <w:rFonts w:ascii="Arial" w:hAnsi="Arial" w:cs="Arial"/>
                <w:kern w:val="2"/>
                <w:sz w:val="20"/>
              </w:rPr>
            </w:pPr>
            <w:proofErr w:type="spellStart"/>
            <w:r w:rsidRPr="00384B8E">
              <w:rPr>
                <w:rFonts w:ascii="Arial" w:hAnsi="Arial" w:cs="Arial"/>
                <w:kern w:val="2"/>
                <w:sz w:val="20"/>
              </w:rPr>
              <w:t>Preparatory</w:t>
            </w:r>
            <w:proofErr w:type="spellEnd"/>
            <w:r w:rsidRPr="00384B8E">
              <w:rPr>
                <w:rFonts w:ascii="Arial" w:hAnsi="Arial" w:cs="Arial"/>
                <w:kern w:val="2"/>
                <w:sz w:val="20"/>
              </w:rPr>
              <w:t xml:space="preserve"> </w:t>
            </w:r>
            <w:proofErr w:type="spellStart"/>
            <w:r w:rsidRPr="00384B8E">
              <w:rPr>
                <w:rFonts w:ascii="Arial" w:hAnsi="Arial" w:cs="Arial"/>
                <w:kern w:val="2"/>
                <w:sz w:val="20"/>
              </w:rPr>
              <w:t>study</w:t>
            </w:r>
            <w:proofErr w:type="spellEnd"/>
            <w:r w:rsidRPr="00384B8E">
              <w:rPr>
                <w:rFonts w:ascii="Arial" w:hAnsi="Arial" w:cs="Arial"/>
                <w:kern w:val="2"/>
                <w:sz w:val="20"/>
              </w:rPr>
              <w:t xml:space="preserve"> </w:t>
            </w:r>
            <w:proofErr w:type="spellStart"/>
            <w:r w:rsidRPr="00384B8E">
              <w:rPr>
                <w:rFonts w:ascii="Arial" w:hAnsi="Arial" w:cs="Arial"/>
                <w:kern w:val="2"/>
                <w:sz w:val="20"/>
              </w:rPr>
              <w:t>for</w:t>
            </w:r>
            <w:proofErr w:type="spellEnd"/>
            <w:r w:rsidRPr="00384B8E">
              <w:rPr>
                <w:rFonts w:ascii="Arial" w:hAnsi="Arial" w:cs="Arial"/>
                <w:kern w:val="2"/>
                <w:sz w:val="20"/>
              </w:rPr>
              <w:t xml:space="preserve"> </w:t>
            </w:r>
            <w:proofErr w:type="spellStart"/>
            <w:r w:rsidRPr="00384B8E">
              <w:rPr>
                <w:rFonts w:ascii="Arial" w:hAnsi="Arial" w:cs="Arial"/>
                <w:kern w:val="2"/>
                <w:sz w:val="20"/>
              </w:rPr>
              <w:t>the</w:t>
            </w:r>
            <w:proofErr w:type="spellEnd"/>
            <w:r w:rsidRPr="00384B8E">
              <w:rPr>
                <w:rFonts w:ascii="Arial" w:hAnsi="Arial" w:cs="Arial"/>
                <w:kern w:val="2"/>
                <w:sz w:val="20"/>
              </w:rPr>
              <w:t xml:space="preserve"> </w:t>
            </w:r>
            <w:proofErr w:type="spellStart"/>
            <w:r w:rsidRPr="00384B8E">
              <w:rPr>
                <w:rFonts w:ascii="Arial" w:hAnsi="Arial" w:cs="Arial"/>
                <w:kern w:val="2"/>
                <w:sz w:val="20"/>
              </w:rPr>
              <w:t>technical</w:t>
            </w:r>
            <w:proofErr w:type="spellEnd"/>
            <w:r w:rsidRPr="00384B8E">
              <w:rPr>
                <w:rFonts w:ascii="Arial" w:hAnsi="Arial" w:cs="Arial"/>
                <w:kern w:val="2"/>
                <w:sz w:val="20"/>
              </w:rPr>
              <w:t xml:space="preserve"> </w:t>
            </w:r>
            <w:proofErr w:type="spellStart"/>
            <w:r w:rsidRPr="00384B8E">
              <w:rPr>
                <w:rFonts w:ascii="Arial" w:hAnsi="Arial" w:cs="Arial"/>
                <w:kern w:val="2"/>
                <w:sz w:val="20"/>
              </w:rPr>
              <w:t>and</w:t>
            </w:r>
            <w:proofErr w:type="spellEnd"/>
            <w:r w:rsidRPr="00384B8E">
              <w:rPr>
                <w:rFonts w:ascii="Arial" w:hAnsi="Arial" w:cs="Arial"/>
                <w:kern w:val="2"/>
                <w:sz w:val="20"/>
              </w:rPr>
              <w:t xml:space="preserve"> </w:t>
            </w:r>
            <w:proofErr w:type="spellStart"/>
            <w:r w:rsidRPr="00384B8E">
              <w:rPr>
                <w:rFonts w:ascii="Arial" w:hAnsi="Arial" w:cs="Arial"/>
                <w:kern w:val="2"/>
                <w:sz w:val="20"/>
              </w:rPr>
              <w:t>software</w:t>
            </w:r>
            <w:proofErr w:type="spellEnd"/>
            <w:r w:rsidRPr="00384B8E">
              <w:rPr>
                <w:rFonts w:ascii="Arial" w:hAnsi="Arial" w:cs="Arial"/>
                <w:kern w:val="2"/>
                <w:sz w:val="20"/>
              </w:rPr>
              <w:t xml:space="preserve"> </w:t>
            </w:r>
            <w:proofErr w:type="spellStart"/>
            <w:r w:rsidRPr="00384B8E">
              <w:rPr>
                <w:rFonts w:ascii="Arial" w:hAnsi="Arial" w:cs="Arial"/>
                <w:kern w:val="2"/>
                <w:sz w:val="20"/>
              </w:rPr>
              <w:t>solution</w:t>
            </w:r>
            <w:proofErr w:type="spellEnd"/>
            <w:r w:rsidRPr="00384B8E">
              <w:rPr>
                <w:rFonts w:ascii="Arial" w:hAnsi="Arial" w:cs="Arial"/>
                <w:kern w:val="2"/>
                <w:sz w:val="20"/>
              </w:rPr>
              <w:t xml:space="preserve"> </w:t>
            </w:r>
            <w:proofErr w:type="spellStart"/>
            <w:r w:rsidRPr="00384B8E">
              <w:rPr>
                <w:rFonts w:ascii="Arial" w:hAnsi="Arial" w:cs="Arial"/>
                <w:kern w:val="2"/>
                <w:sz w:val="20"/>
              </w:rPr>
              <w:t>of</w:t>
            </w:r>
            <w:proofErr w:type="spellEnd"/>
            <w:r w:rsidRPr="00384B8E">
              <w:rPr>
                <w:rFonts w:ascii="Arial" w:hAnsi="Arial" w:cs="Arial"/>
                <w:kern w:val="2"/>
                <w:sz w:val="20"/>
              </w:rPr>
              <w:t xml:space="preserve"> </w:t>
            </w:r>
            <w:proofErr w:type="spellStart"/>
            <w:r w:rsidRPr="00384B8E">
              <w:rPr>
                <w:rFonts w:ascii="Arial" w:hAnsi="Arial" w:cs="Arial"/>
                <w:kern w:val="2"/>
                <w:sz w:val="20"/>
              </w:rPr>
              <w:t>relay</w:t>
            </w:r>
            <w:proofErr w:type="spellEnd"/>
            <w:r w:rsidRPr="00384B8E">
              <w:rPr>
                <w:rFonts w:ascii="Arial" w:hAnsi="Arial" w:cs="Arial"/>
                <w:kern w:val="2"/>
                <w:sz w:val="20"/>
              </w:rPr>
              <w:t xml:space="preserve"> </w:t>
            </w:r>
            <w:proofErr w:type="spellStart"/>
            <w:r w:rsidRPr="00384B8E">
              <w:rPr>
                <w:rFonts w:ascii="Arial" w:hAnsi="Arial" w:cs="Arial"/>
                <w:kern w:val="2"/>
                <w:sz w:val="20"/>
              </w:rPr>
              <w:t>protection</w:t>
            </w:r>
            <w:proofErr w:type="spellEnd"/>
            <w:r w:rsidRPr="00384B8E">
              <w:rPr>
                <w:rFonts w:ascii="Arial" w:hAnsi="Arial" w:cs="Arial"/>
                <w:kern w:val="2"/>
                <w:sz w:val="20"/>
              </w:rPr>
              <w:t xml:space="preserve"> </w:t>
            </w:r>
            <w:proofErr w:type="spellStart"/>
            <w:r w:rsidRPr="00384B8E">
              <w:rPr>
                <w:rFonts w:ascii="Arial" w:hAnsi="Arial" w:cs="Arial"/>
                <w:kern w:val="2"/>
                <w:sz w:val="20"/>
              </w:rPr>
              <w:t>and</w:t>
            </w:r>
            <w:proofErr w:type="spellEnd"/>
            <w:r w:rsidRPr="00384B8E">
              <w:rPr>
                <w:rFonts w:ascii="Arial" w:hAnsi="Arial" w:cs="Arial"/>
                <w:kern w:val="2"/>
                <w:sz w:val="20"/>
              </w:rPr>
              <w:t xml:space="preserve"> </w:t>
            </w:r>
            <w:proofErr w:type="spellStart"/>
            <w:r w:rsidRPr="00384B8E">
              <w:rPr>
                <w:rFonts w:ascii="Arial" w:hAnsi="Arial" w:cs="Arial"/>
                <w:kern w:val="2"/>
                <w:sz w:val="20"/>
              </w:rPr>
              <w:t>automation</w:t>
            </w:r>
            <w:proofErr w:type="spellEnd"/>
            <w:r w:rsidRPr="00384B8E">
              <w:rPr>
                <w:rFonts w:ascii="Arial" w:hAnsi="Arial" w:cs="Arial"/>
                <w:kern w:val="2"/>
                <w:sz w:val="20"/>
              </w:rPr>
              <w:t xml:space="preserve"> </w:t>
            </w:r>
            <w:proofErr w:type="spellStart"/>
            <w:r w:rsidRPr="00384B8E">
              <w:rPr>
                <w:rFonts w:ascii="Arial" w:hAnsi="Arial" w:cs="Arial"/>
                <w:kern w:val="2"/>
                <w:sz w:val="20"/>
              </w:rPr>
              <w:t>virtualization</w:t>
            </w:r>
            <w:proofErr w:type="spellEnd"/>
            <w:r w:rsidRPr="00384B8E">
              <w:rPr>
                <w:rFonts w:ascii="Arial" w:hAnsi="Arial" w:cs="Arial"/>
                <w:kern w:val="2"/>
                <w:sz w:val="20"/>
              </w:rPr>
              <w:t xml:space="preserve"> (</w:t>
            </w:r>
            <w:proofErr w:type="spellStart"/>
            <w:r w:rsidRPr="00384B8E">
              <w:rPr>
                <w:rFonts w:ascii="Arial" w:hAnsi="Arial" w:cs="Arial"/>
                <w:kern w:val="2"/>
                <w:sz w:val="20"/>
              </w:rPr>
              <w:t>centralization</w:t>
            </w:r>
            <w:proofErr w:type="spellEnd"/>
            <w:r w:rsidRPr="00384B8E">
              <w:rPr>
                <w:rFonts w:ascii="Arial" w:hAnsi="Arial" w:cs="Arial"/>
                <w:kern w:val="2"/>
                <w:sz w:val="20"/>
              </w:rPr>
              <w:t>)</w:t>
            </w:r>
          </w:p>
          <w:p w14:paraId="075C6B43" w14:textId="379746AE" w:rsidR="00D64715" w:rsidRPr="007E01DF" w:rsidRDefault="00D64715" w:rsidP="00277DE6">
            <w:pPr>
              <w:rPr>
                <w:rFonts w:ascii="Arial" w:hAnsi="Arial" w:cs="Arial"/>
                <w:b/>
                <w:bCs/>
                <w:caps/>
                <w:sz w:val="20"/>
                <w:lang w:val="en-US"/>
              </w:rPr>
            </w:pPr>
          </w:p>
        </w:tc>
      </w:tr>
      <w:tr w:rsidR="00277DE6" w:rsidRPr="007E01DF" w14:paraId="249C6B21" w14:textId="77777777" w:rsidTr="3AEC2606">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3AEC2606">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3AEC2606">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3AEC2606">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3AEC2606">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3AEC2606">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3AEC2606">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3AEC2606">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3AEC2606">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3AEC2606">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3AEC2606">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3AEC2606">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3AEC2606">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3AEC2606">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3AEC2606">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3AEC2606">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3AEC2606">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3AEC2606">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3AEC2606">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3AEC2606">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3AEC2606">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3AEC2606">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3AEC2606">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3AEC2606">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3AEC2606">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3AEC2606">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3AEC2606">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3AEC2606">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3AEC2606">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3AEC2606">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3AEC2606">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3AEC2606">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Nr. </w:t>
            </w:r>
            <w:r w:rsidRPr="00910FE7">
              <w:rPr>
                <w:rFonts w:ascii="Arial" w:hAnsi="Arial" w:cs="Arial"/>
                <w:kern w:val="2"/>
                <w:sz w:val="20"/>
              </w:rPr>
              <w:t>3</w:t>
            </w:r>
            <w:r w:rsidRPr="00E86BEA">
              <w:rPr>
                <w:rFonts w:ascii="Arial" w:hAnsi="Arial" w:cs="Arial"/>
                <w:kern w:val="2"/>
                <w:sz w:val="20"/>
              </w:rPr>
              <w:t xml:space="preserve"> „Pasiūlymas“.</w:t>
            </w:r>
          </w:p>
        </w:tc>
        <w:tc>
          <w:tcPr>
            <w:tcW w:w="4495" w:type="dxa"/>
          </w:tcPr>
          <w:p w14:paraId="60F2B616" w14:textId="7DBE87EE"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conditions set out in the Contract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910FE7">
              <w:rPr>
                <w:rFonts w:ascii="Arial" w:hAnsi="Arial" w:cs="Arial"/>
                <w:color w:val="000000"/>
                <w:kern w:val="2"/>
                <w:sz w:val="20"/>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3AEC2606">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3AEC2606">
        <w:trPr>
          <w:trHeight w:val="85"/>
        </w:trPr>
        <w:tc>
          <w:tcPr>
            <w:tcW w:w="4855" w:type="dxa"/>
          </w:tcPr>
          <w:p w14:paraId="58E43594" w14:textId="481D1FBA" w:rsidR="000F6193" w:rsidRPr="007E01DF" w:rsidRDefault="000F6193" w:rsidP="00450E13">
            <w:pPr>
              <w:ind w:left="30"/>
              <w:jc w:val="both"/>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450E13">
            <w:pPr>
              <w:ind w:left="-4"/>
              <w:jc w:val="both"/>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3AEC2606">
        <w:trPr>
          <w:trHeight w:val="85"/>
        </w:trPr>
        <w:tc>
          <w:tcPr>
            <w:tcW w:w="4855" w:type="dxa"/>
          </w:tcPr>
          <w:p w14:paraId="78E15174" w14:textId="20898A57" w:rsidR="00921D02" w:rsidRPr="007E01DF" w:rsidRDefault="009530D0"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10FE7">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5661CBBE" w:rsidR="00921D02" w:rsidRPr="007E01DF" w:rsidRDefault="009530D0"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910FE7">
                  <w:rPr>
                    <w:rFonts w:ascii="Arial" w:hAnsi="Arial" w:cs="Arial"/>
                    <w:kern w:val="2"/>
                    <w:sz w:val="20"/>
                  </w:rPr>
                  <w:t>Not</w:t>
                </w:r>
                <w:proofErr w:type="spellEnd"/>
                <w:r w:rsidR="00910FE7">
                  <w:rPr>
                    <w:rFonts w:ascii="Arial" w:hAnsi="Arial" w:cs="Arial"/>
                    <w:kern w:val="2"/>
                    <w:sz w:val="20"/>
                  </w:rPr>
                  <w:t xml:space="preserve"> </w:t>
                </w:r>
                <w:proofErr w:type="spellStart"/>
                <w:r w:rsidR="00910FE7">
                  <w:rPr>
                    <w:rFonts w:ascii="Arial" w:hAnsi="Arial" w:cs="Arial"/>
                    <w:kern w:val="2"/>
                    <w:sz w:val="20"/>
                  </w:rPr>
                  <w:t>applicable</w:t>
                </w:r>
                <w:proofErr w:type="spellEnd"/>
                <w:r w:rsidR="00910FE7">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3AEC2606">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3AEC2606">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3AEC2606">
        <w:trPr>
          <w:trHeight w:val="85"/>
        </w:trPr>
        <w:tc>
          <w:tcPr>
            <w:tcW w:w="4855" w:type="dxa"/>
            <w:vAlign w:val="center"/>
          </w:tcPr>
          <w:p w14:paraId="151AB62C" w14:textId="34B5E437" w:rsidR="00486263" w:rsidRPr="00E61199" w:rsidRDefault="009530D0" w:rsidP="3AEC2606">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64CF376B" w:rsidRPr="3AEC2606">
                  <w:rPr>
                    <w:rFonts w:ascii="Arial" w:hAnsi="Arial" w:cs="Arial"/>
                    <w:sz w:val="20"/>
                  </w:rPr>
                  <w:t xml:space="preserve">Tiekėjas Paslaugas įsipareigoja suteikti nuo Sutarties įsigaliojimo dienos  ne vėliau kaip per </w:t>
                </w:r>
              </w:sdtContent>
            </w:sdt>
            <w:r w:rsidR="00486263" w:rsidRPr="3AEC2606">
              <w:rPr>
                <w:rFonts w:ascii="Arial" w:hAnsi="Arial" w:cs="Arial"/>
                <w:kern w:val="2"/>
                <w:sz w:val="20"/>
              </w:rPr>
              <w:t xml:space="preserve"> </w:t>
            </w:r>
            <w:r w:rsidR="5050071C" w:rsidRPr="3AEC2606">
              <w:rPr>
                <w:rFonts w:ascii="Arial" w:hAnsi="Arial" w:cs="Arial"/>
                <w:kern w:val="2"/>
                <w:sz w:val="20"/>
              </w:rPr>
              <w:t>12</w:t>
            </w:r>
            <w:r w:rsidR="00486263" w:rsidRPr="3AEC2606">
              <w:rPr>
                <w:rFonts w:ascii="Arial" w:hAnsi="Arial" w:cs="Arial"/>
                <w:kern w:val="2"/>
                <w:sz w:val="20"/>
              </w:rPr>
              <w:t xml:space="preserve">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41398051" w:rsidRPr="3AEC2606">
                  <w:rPr>
                    <w:rFonts w:ascii="Arial" w:hAnsi="Arial" w:cs="Arial"/>
                    <w:sz w:val="20"/>
                  </w:rPr>
                  <w:t>mėnesių</w:t>
                </w:r>
                <w:r w:rsidR="00486263" w:rsidRPr="3AEC2606">
                  <w:rPr>
                    <w:rFonts w:ascii="Arial" w:hAnsi="Arial" w:cs="Arial"/>
                    <w:sz w:val="20"/>
                  </w:rPr>
                  <w:t>.</w:t>
                </w:r>
              </w:sdtContent>
            </w:sdt>
          </w:p>
          <w:p w14:paraId="3CCB6D0F" w14:textId="77777777" w:rsidR="00486263" w:rsidRPr="00E61199" w:rsidRDefault="00486263" w:rsidP="00486263">
            <w:pPr>
              <w:jc w:val="both"/>
              <w:rPr>
                <w:rFonts w:ascii="Arial" w:hAnsi="Arial" w:cs="Arial"/>
                <w:kern w:val="2"/>
                <w:sz w:val="20"/>
              </w:rPr>
            </w:pPr>
          </w:p>
          <w:p w14:paraId="22EC6C68" w14:textId="18B9A0D8" w:rsidR="00486263" w:rsidRPr="00E61199" w:rsidRDefault="00486263" w:rsidP="3AEC2606">
            <w:pPr>
              <w:rPr>
                <w:rFonts w:ascii="Arial" w:hAnsi="Arial" w:cs="Arial"/>
                <w:b/>
                <w:bCs/>
                <w:kern w:val="2"/>
                <w:sz w:val="20"/>
              </w:rPr>
            </w:pPr>
            <w:r w:rsidRPr="3AEC2606">
              <w:rPr>
                <w:rFonts w:ascii="Arial" w:hAnsi="Arial" w:cs="Arial"/>
                <w:kern w:val="2"/>
                <w:sz w:val="20"/>
              </w:rPr>
              <w:t>Bendras Paslaugų teikimo terminas:</w:t>
            </w:r>
            <w:r w:rsidRPr="009C13B0">
              <w:rPr>
                <w:rFonts w:ascii="Arial" w:hAnsi="Arial" w:cs="Arial"/>
                <w:color w:val="000000" w:themeColor="text1"/>
                <w:kern w:val="2"/>
                <w:sz w:val="20"/>
              </w:rPr>
              <w:t xml:space="preserve"> </w:t>
            </w:r>
            <w:r w:rsidR="613DDC86" w:rsidRPr="009C13B0">
              <w:rPr>
                <w:rFonts w:ascii="Arial" w:hAnsi="Arial" w:cs="Arial"/>
                <w:color w:val="000000" w:themeColor="text1"/>
                <w:kern w:val="2"/>
                <w:sz w:val="20"/>
              </w:rPr>
              <w:t>12</w:t>
            </w:r>
            <w:r w:rsidRPr="009C13B0">
              <w:rPr>
                <w:rFonts w:ascii="Arial" w:hAnsi="Arial" w:cs="Arial"/>
                <w:color w:val="000000" w:themeColor="text1"/>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9D3F079" w:rsidRPr="3AEC2606">
                  <w:rPr>
                    <w:rFonts w:ascii="Arial" w:hAnsi="Arial" w:cs="Arial"/>
                    <w:sz w:val="20"/>
                  </w:rPr>
                  <w:t>mėnesių</w:t>
                </w:r>
                <w:r w:rsidRPr="3AEC2606">
                  <w:rPr>
                    <w:rFonts w:ascii="Arial" w:hAnsi="Arial" w:cs="Arial"/>
                    <w:sz w:val="20"/>
                  </w:rPr>
                  <w:t>.</w:t>
                </w:r>
              </w:sdtContent>
            </w:sdt>
          </w:p>
        </w:tc>
        <w:tc>
          <w:tcPr>
            <w:tcW w:w="4495" w:type="dxa"/>
          </w:tcPr>
          <w:p w14:paraId="444BD6F0" w14:textId="0B1A76A8" w:rsidR="00486263" w:rsidRPr="00E61199" w:rsidRDefault="009530D0" w:rsidP="3AEC2606">
            <w:pPr>
              <w:spacing w:line="276" w:lineRule="auto"/>
              <w:jc w:val="both"/>
              <w:rPr>
                <w:rFonts w:ascii="Arial" w:hAnsi="Arial" w:cs="Arial"/>
                <w:kern w:val="2"/>
                <w:sz w:val="20"/>
                <w:lang w:val="en-US"/>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6828C189" w:rsidRPr="3AEC2606">
                  <w:rPr>
                    <w:rFonts w:ascii="Arial" w:hAnsi="Arial" w:cs="Arial"/>
                    <w:sz w:val="20"/>
                    <w:lang w:val="en-US"/>
                  </w:rPr>
                  <w:t>The Supplier undertakes to provide the Services from the date of entry into force of the Contract in no later than</w:t>
                </w:r>
              </w:sdtContent>
            </w:sdt>
            <w:r w:rsidR="00486263" w:rsidRPr="3AEC2606">
              <w:rPr>
                <w:rFonts w:ascii="Arial" w:hAnsi="Arial" w:cs="Arial"/>
                <w:kern w:val="2"/>
                <w:sz w:val="20"/>
                <w:lang w:val="en-US"/>
              </w:rPr>
              <w:t xml:space="preserve"> </w:t>
            </w:r>
            <w:r w:rsidR="1F2371C8" w:rsidRPr="3AEC2606">
              <w:rPr>
                <w:rFonts w:ascii="Arial" w:hAnsi="Arial" w:cs="Arial"/>
                <w:kern w:val="2"/>
                <w:sz w:val="20"/>
                <w:lang w:val="en-US"/>
              </w:rPr>
              <w:t>12</w:t>
            </w:r>
            <w:r w:rsidR="00486263" w:rsidRPr="3AEC2606">
              <w:rPr>
                <w:rFonts w:ascii="Arial" w:hAnsi="Arial" w:cs="Arial"/>
                <w:kern w:val="2"/>
                <w:sz w:val="20"/>
                <w:lang w:val="en-US"/>
              </w:rPr>
              <w:t xml:space="preserve">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EndPr/>
              <w:sdtContent>
                <w:r w:rsidR="30A84E9D" w:rsidRPr="3AEC2606">
                  <w:rPr>
                    <w:rFonts w:ascii="Arial" w:hAnsi="Arial" w:cs="Arial"/>
                    <w:sz w:val="20"/>
                  </w:rPr>
                  <w:t>months</w:t>
                </w:r>
                <w:r w:rsidR="00486263" w:rsidRPr="3AEC2606">
                  <w:rPr>
                    <w:rFonts w:ascii="Arial" w:hAnsi="Arial" w:cs="Arial"/>
                    <w:sz w:val="20"/>
                  </w:rPr>
                  <w:t>.</w:t>
                </w:r>
              </w:sdtContent>
            </w:sdt>
          </w:p>
          <w:p w14:paraId="2C819DF0" w14:textId="77777777" w:rsidR="00486263" w:rsidRPr="00E61199" w:rsidRDefault="00486263" w:rsidP="00486263">
            <w:pPr>
              <w:spacing w:line="276" w:lineRule="auto"/>
              <w:jc w:val="both"/>
              <w:rPr>
                <w:rFonts w:ascii="Arial" w:hAnsi="Arial" w:cs="Arial"/>
                <w:kern w:val="2"/>
                <w:sz w:val="20"/>
              </w:rPr>
            </w:pPr>
          </w:p>
          <w:p w14:paraId="6307A58D" w14:textId="5FB9D8B7" w:rsidR="00486263" w:rsidRPr="00E61199" w:rsidRDefault="00486263" w:rsidP="3AEC2606">
            <w:pPr>
              <w:rPr>
                <w:rFonts w:ascii="Arial" w:hAnsi="Arial" w:cs="Arial"/>
                <w:kern w:val="2"/>
                <w:sz w:val="20"/>
                <w:lang w:val="en-US"/>
              </w:rPr>
            </w:pPr>
            <w:r w:rsidRPr="3AEC2606">
              <w:rPr>
                <w:rFonts w:ascii="Arial" w:hAnsi="Arial" w:cs="Arial"/>
                <w:kern w:val="2"/>
                <w:sz w:val="20"/>
                <w:lang w:val="en-GB"/>
              </w:rPr>
              <w:t xml:space="preserve">Total term for </w:t>
            </w:r>
            <w:r w:rsidR="00E61199" w:rsidRPr="3AEC2606">
              <w:rPr>
                <w:rFonts w:ascii="Arial" w:hAnsi="Arial" w:cs="Arial"/>
                <w:kern w:val="2"/>
                <w:sz w:val="20"/>
                <w:lang w:val="en-GB"/>
              </w:rPr>
              <w:t>provision</w:t>
            </w:r>
            <w:r w:rsidRPr="3AEC2606">
              <w:rPr>
                <w:rFonts w:ascii="Arial" w:hAnsi="Arial" w:cs="Arial"/>
                <w:kern w:val="2"/>
                <w:sz w:val="20"/>
                <w:lang w:val="en-GB"/>
              </w:rPr>
              <w:t xml:space="preserve"> of </w:t>
            </w:r>
            <w:r w:rsidR="00E61199" w:rsidRPr="3AEC2606">
              <w:rPr>
                <w:rFonts w:ascii="Arial" w:hAnsi="Arial" w:cs="Arial"/>
                <w:kern w:val="2"/>
                <w:sz w:val="20"/>
                <w:lang w:val="en-GB"/>
              </w:rPr>
              <w:t>Services</w:t>
            </w:r>
            <w:r w:rsidRPr="3AEC2606">
              <w:rPr>
                <w:rFonts w:ascii="Arial" w:hAnsi="Arial" w:cs="Arial"/>
                <w:kern w:val="2"/>
                <w:sz w:val="20"/>
                <w:lang w:val="en-GB"/>
              </w:rPr>
              <w:t>:</w:t>
            </w:r>
            <w:r w:rsidRPr="3AEC2606">
              <w:rPr>
                <w:rFonts w:ascii="Arial" w:hAnsi="Arial" w:cs="Arial"/>
                <w:kern w:val="2"/>
                <w:sz w:val="20"/>
              </w:rPr>
              <w:t xml:space="preserve"> </w:t>
            </w:r>
            <w:r w:rsidR="7BE69A34" w:rsidRPr="3AEC2606">
              <w:rPr>
                <w:rFonts w:ascii="Arial" w:hAnsi="Arial" w:cs="Arial"/>
                <w:kern w:val="2"/>
                <w:sz w:val="20"/>
              </w:rPr>
              <w:t>12</w:t>
            </w:r>
            <w:r w:rsidRPr="3AEC2606">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317B0445" w:rsidRPr="3AEC2606">
                  <w:rPr>
                    <w:rFonts w:ascii="Arial" w:hAnsi="Arial" w:cs="Arial"/>
                    <w:sz w:val="20"/>
                  </w:rPr>
                  <w:t>month</w:t>
                </w:r>
                <w:r w:rsidR="2E46BB3F" w:rsidRPr="3AEC2606">
                  <w:rPr>
                    <w:rFonts w:ascii="Arial" w:hAnsi="Arial" w:cs="Arial"/>
                    <w:sz w:val="20"/>
                  </w:rPr>
                  <w:t>s</w:t>
                </w:r>
                <w:r w:rsidRPr="3AEC2606">
                  <w:rPr>
                    <w:rFonts w:ascii="Arial" w:hAnsi="Arial" w:cs="Arial"/>
                    <w:sz w:val="20"/>
                  </w:rPr>
                  <w:t>.</w:t>
                </w:r>
              </w:sdtContent>
            </w:sdt>
          </w:p>
        </w:tc>
      </w:tr>
      <w:tr w:rsidR="00486263" w:rsidRPr="007E01DF" w14:paraId="5EC965F8" w14:textId="77777777" w:rsidTr="3AEC2606">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3AEC2606">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4.2.1.3. bet kokių valstybės ar savivaldybės institucijai, įstaigai ar organizacijai, ar kitam subjektui </w:t>
            </w:r>
            <w:r w:rsidRPr="007F35FA">
              <w:rPr>
                <w:rFonts w:ascii="Arial" w:hAnsi="Arial" w:cs="Arial"/>
                <w:kern w:val="2"/>
                <w:sz w:val="20"/>
              </w:rPr>
              <w:lastRenderedPageBreak/>
              <w:t>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4.2.1.3. Failure by any state or municipal institution, agency, or organization, or any other </w:t>
            </w:r>
            <w:r w:rsidRPr="00C43FF9">
              <w:rPr>
                <w:rFonts w:ascii="Arial" w:hAnsi="Arial" w:cs="Arial"/>
                <w:kern w:val="2"/>
                <w:sz w:val="20"/>
                <w:lang w:val="en-GB"/>
              </w:rPr>
              <w:lastRenderedPageBreak/>
              <w:t>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3AEC2606">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3AEC2606">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3AEC2606">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3AEC2606">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3AEC2606">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3AEC2606">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3AEC2606">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3AEC2606">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3AEC2606">
        <w:trPr>
          <w:trHeight w:val="638"/>
        </w:trPr>
        <w:tc>
          <w:tcPr>
            <w:tcW w:w="4855" w:type="dxa"/>
          </w:tcPr>
          <w:sdt>
            <w:sdtPr>
              <w:rPr>
                <w:rFonts w:ascii="Arial" w:hAnsi="Arial" w:cs="Arial"/>
                <w:color w:val="000000" w:themeColor="text1"/>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38C3C037" w:rsidR="00486263" w:rsidRPr="00445B3D" w:rsidRDefault="00996E16" w:rsidP="3AEC2606">
                <w:pPr>
                  <w:spacing w:line="276" w:lineRule="auto"/>
                  <w:jc w:val="both"/>
                  <w:rPr>
                    <w:rFonts w:ascii="Arial" w:hAnsi="Arial" w:cs="Arial"/>
                    <w:color w:val="000000" w:themeColor="text1"/>
                    <w:kern w:val="2"/>
                    <w:sz w:val="20"/>
                  </w:rPr>
                </w:pPr>
                <w:r w:rsidRPr="00445B3D">
                  <w:rPr>
                    <w:rFonts w:ascii="Arial" w:hAnsi="Arial" w:cs="Arial"/>
                    <w:color w:val="000000" w:themeColor="text1"/>
                    <w:kern w:val="2"/>
                    <w:sz w:val="20"/>
                  </w:rPr>
                  <w:t>Fiksuotos kainos kainodara.</w:t>
                </w:r>
              </w:p>
            </w:sdtContent>
          </w:sdt>
        </w:tc>
        <w:tc>
          <w:tcPr>
            <w:tcW w:w="4495" w:type="dxa"/>
          </w:tcPr>
          <w:sdt>
            <w:sdtPr>
              <w:rPr>
                <w:rFonts w:ascii="Arial" w:hAnsi="Arial" w:cs="Arial"/>
                <w:color w:val="000000" w:themeColor="text1"/>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B677AE7" w14:textId="31C3F643" w:rsidR="00486263" w:rsidRPr="00445B3D" w:rsidRDefault="009510C0" w:rsidP="3AEC2606">
                <w:pPr>
                  <w:spacing w:line="276" w:lineRule="auto"/>
                  <w:jc w:val="both"/>
                  <w:rPr>
                    <w:rFonts w:ascii="Arial" w:hAnsi="Arial" w:cs="Arial"/>
                    <w:color w:val="000000" w:themeColor="text1"/>
                    <w:kern w:val="2"/>
                    <w:sz w:val="20"/>
                  </w:rPr>
                </w:pPr>
                <w:r w:rsidRPr="00445B3D">
                  <w:rPr>
                    <w:rFonts w:ascii="Arial" w:hAnsi="Arial" w:cs="Arial"/>
                    <w:color w:val="000000" w:themeColor="text1"/>
                    <w:kern w:val="2"/>
                    <w:sz w:val="20"/>
                  </w:rPr>
                  <w:t>Fixed price pricing.</w:t>
                </w:r>
              </w:p>
            </w:sdtContent>
          </w:sdt>
          <w:p w14:paraId="0582D39F" w14:textId="0FC45215" w:rsidR="00486263" w:rsidRPr="00445B3D" w:rsidRDefault="00486263" w:rsidP="00486263">
            <w:pPr>
              <w:rPr>
                <w:rFonts w:ascii="Arial" w:hAnsi="Arial" w:cs="Arial"/>
                <w:color w:val="000000" w:themeColor="text1"/>
                <w:kern w:val="2"/>
                <w:sz w:val="20"/>
                <w:lang w:val="en-US"/>
              </w:rPr>
            </w:pPr>
          </w:p>
        </w:tc>
      </w:tr>
      <w:tr w:rsidR="00486263" w:rsidRPr="007E01DF" w14:paraId="7300C9D6" w14:textId="77777777" w:rsidTr="3AEC2606">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3AEC2606">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lastRenderedPageBreak/>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3B724B33" w:rsidR="00E86BEA" w:rsidRPr="005100DF" w:rsidRDefault="009530D0" w:rsidP="3AEC2606">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640D4">
                  <w:rPr>
                    <w:rFonts w:ascii="Arial" w:hAnsi="Arial" w:cs="Arial"/>
                    <w:kern w:val="2"/>
                    <w:sz w:val="20"/>
                  </w:rPr>
                  <w:t>Fiksuota kaina. Pradinės Sutarties vertė lygi Tiekėjo pasiūlymo kainai be PVM, nurodytai už visą Sutartyje nurodytą Paslaugų kiekį.</w:t>
                </w:r>
              </w:sdtContent>
            </w:sdt>
          </w:p>
        </w:tc>
        <w:tc>
          <w:tcPr>
            <w:tcW w:w="4495" w:type="dxa"/>
          </w:tcPr>
          <w:p w14:paraId="2D9ED691" w14:textId="7DE12755"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t xml:space="preserve">The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5E8FD6B9" w14:textId="77777777" w:rsidR="00E86BEA" w:rsidRPr="00E86BEA" w:rsidRDefault="00E86BEA" w:rsidP="00E86BEA">
            <w:pPr>
              <w:rPr>
                <w:rFonts w:ascii="Arial" w:hAnsi="Arial" w:cs="Arial"/>
                <w:kern w:val="2"/>
                <w:sz w:val="20"/>
              </w:rPr>
            </w:pPr>
          </w:p>
          <w:p w14:paraId="12754866" w14:textId="102F3D7D" w:rsidR="00E86BEA" w:rsidRPr="007E01DF" w:rsidRDefault="00E86BEA" w:rsidP="009510C0">
            <w:pPr>
              <w:spacing w:line="276" w:lineRule="auto"/>
              <w:jc w:val="both"/>
              <w:rPr>
                <w:rFonts w:ascii="Arial" w:hAnsi="Arial" w:cs="Arial"/>
                <w:kern w:val="2"/>
                <w:sz w:val="20"/>
                <w:lang w:val="en-US"/>
              </w:rPr>
            </w:pPr>
            <w:r w:rsidRPr="00E86BEA">
              <w:rPr>
                <w:rFonts w:ascii="Arial" w:hAnsi="Arial" w:cs="Arial"/>
                <w:kern w:val="2"/>
                <w:sz w:val="20"/>
                <w:lang w:val="en-US"/>
              </w:rPr>
              <w:t xml:space="preserve">Fixed price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exclusive of VAT, for the total quantity of the Services as specified in the Contract.</w:t>
            </w:r>
          </w:p>
        </w:tc>
      </w:tr>
      <w:tr w:rsidR="00486263" w:rsidRPr="007E01DF" w14:paraId="468273B6" w14:textId="77777777" w:rsidTr="3AEC2606">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3AEC2606">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24B6D32A" w14:textId="77777777" w:rsidR="00B42A52" w:rsidRPr="005B0FF0" w:rsidRDefault="00B42A52" w:rsidP="00486263">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0220519" w:rsidR="005100DF" w:rsidRPr="00B247DA" w:rsidRDefault="007C6E40" w:rsidP="005100DF">
                <w:pPr>
                  <w:rPr>
                    <w:rFonts w:ascii="Arial" w:hAnsi="Arial" w:cs="Arial"/>
                    <w:kern w:val="2"/>
                    <w:sz w:val="20"/>
                  </w:rPr>
                </w:pPr>
                <w:r w:rsidRPr="00B247DA">
                  <w:rPr>
                    <w:rFonts w:ascii="Arial" w:hAnsi="Arial" w:cs="Arial"/>
                    <w:kern w:val="2"/>
                    <w:sz w:val="20"/>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9530D0"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5.3.1.2.7. Skaičiavimams indeksų reikšmės imamos keturių skaitmenų po kablelio tikslumu. Apskaičiuotas pokytis (k) tolimesniems skaičiavimams naudojamas </w:t>
            </w:r>
            <w:r w:rsidRPr="004D5932">
              <w:rPr>
                <w:rFonts w:ascii="Arial" w:hAnsi="Arial" w:cs="Arial"/>
                <w:kern w:val="2"/>
                <w:sz w:val="20"/>
              </w:rPr>
              <w:lastRenderedPageBreak/>
              <w:t>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32FFA9ED" w14:textId="77777777" w:rsidR="00486263" w:rsidRDefault="00486263" w:rsidP="00486263">
            <w:pPr>
              <w:jc w:val="both"/>
              <w:rPr>
                <w:rFonts w:ascii="Arial" w:hAnsi="Arial" w:cs="Arial"/>
                <w:color w:val="FF0000"/>
                <w:kern w:val="2"/>
                <w:sz w:val="20"/>
              </w:rPr>
            </w:pPr>
          </w:p>
          <w:p w14:paraId="019FA361" w14:textId="2C57ABFF" w:rsidR="00671EFE" w:rsidRPr="00671EFE" w:rsidRDefault="00671EFE" w:rsidP="00486263">
            <w:pPr>
              <w:jc w:val="both"/>
              <w:rPr>
                <w:rFonts w:ascii="Arial" w:hAnsi="Arial" w:cs="Arial"/>
                <w:kern w:val="2"/>
                <w:sz w:val="20"/>
              </w:rPr>
            </w:pPr>
            <w:r w:rsidRPr="00671EFE">
              <w:rPr>
                <w:rFonts w:ascii="Arial" w:hAnsi="Arial" w:cs="Arial"/>
                <w:kern w:val="2"/>
                <w:sz w:val="20"/>
              </w:rPr>
              <w:t>5.3.1.2.</w:t>
            </w:r>
            <w:r w:rsidR="00C5239A" w:rsidRPr="00671EFE">
              <w:rPr>
                <w:rFonts w:ascii="Arial" w:hAnsi="Arial" w:cs="Arial"/>
                <w:kern w:val="2"/>
                <w:sz w:val="20"/>
              </w:rPr>
              <w:t>1</w:t>
            </w:r>
            <w:r w:rsidR="00C5239A">
              <w:rPr>
                <w:rFonts w:ascii="Arial" w:hAnsi="Arial" w:cs="Arial"/>
                <w:kern w:val="2"/>
                <w:sz w:val="20"/>
              </w:rPr>
              <w:t>0</w:t>
            </w:r>
            <w:r w:rsidRPr="00671EFE">
              <w:rPr>
                <w:rFonts w:ascii="Arial" w:hAnsi="Arial" w:cs="Arial"/>
                <w:kern w:val="2"/>
                <w:sz w:val="20"/>
              </w:rPr>
              <w:t>.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5DE962C1" w:rsidR="00B42A52" w:rsidRPr="00B42A52" w:rsidRDefault="00E12BD9" w:rsidP="00B42A52">
                <w:pPr>
                  <w:jc w:val="both"/>
                  <w:rPr>
                    <w:rFonts w:ascii="Arial" w:hAnsi="Arial" w:cs="Arial"/>
                    <w:kern w:val="2"/>
                    <w:sz w:val="20"/>
                  </w:rPr>
                </w:pPr>
                <w:r>
                  <w:rPr>
                    <w:rFonts w:ascii="Arial" w:hAnsi="Arial" w:cs="Arial"/>
                    <w:kern w:val="2"/>
                    <w:sz w:val="20"/>
                  </w:rPr>
                  <w:t>5.3.1.2. due to changes in the price level: not applied.</w:t>
                </w:r>
              </w:p>
            </w:sdtContent>
          </w:sdt>
          <w:p w14:paraId="6F9761AD" w14:textId="17064310" w:rsidR="00486263" w:rsidRPr="004D5932" w:rsidRDefault="00486263" w:rsidP="00486263">
            <w:pPr>
              <w:jc w:val="both"/>
              <w:rPr>
                <w:rFonts w:ascii="Arial" w:hAnsi="Arial" w:cs="Arial"/>
                <w:i/>
                <w:iCs/>
                <w:color w:val="4C94D8" w:themeColor="text2" w:themeTint="80"/>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9530D0"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 xml:space="preserve">subsequent recalculations, the beginning of the period (month) shall be the month of the published value </w:t>
            </w:r>
            <w:r w:rsidRPr="00301032">
              <w:rPr>
                <w:rFonts w:ascii="Arial" w:hAnsi="Arial" w:cs="Arial"/>
                <w:color w:val="000000"/>
                <w:kern w:val="2"/>
                <w:sz w:val="20"/>
                <w:shd w:val="clear" w:color="auto" w:fill="FFFFFF"/>
                <w:lang w:val="en-US"/>
              </w:rPr>
              <w:lastRenderedPageBreak/>
              <w:t>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55A6045B" w14:textId="3F1C56E8" w:rsidR="00671EFE" w:rsidRPr="007E01DF" w:rsidRDefault="00671EFE" w:rsidP="00486263">
            <w:pPr>
              <w:jc w:val="both"/>
              <w:rPr>
                <w:rFonts w:ascii="Arial" w:hAnsi="Arial" w:cs="Arial"/>
                <w:kern w:val="2"/>
                <w:sz w:val="20"/>
                <w:lang w:val="en-US"/>
              </w:rPr>
            </w:pPr>
            <w:r w:rsidRPr="00671EFE">
              <w:rPr>
                <w:rFonts w:ascii="Arial" w:hAnsi="Arial" w:cs="Arial"/>
                <w:kern w:val="2"/>
                <w:sz w:val="20"/>
                <w:lang w:val="en-US"/>
              </w:rPr>
              <w:t>5.3.1.2.</w:t>
            </w:r>
            <w:r w:rsidR="00C5239A" w:rsidRPr="00671EFE">
              <w:rPr>
                <w:rFonts w:ascii="Arial" w:hAnsi="Arial" w:cs="Arial"/>
                <w:kern w:val="2"/>
                <w:sz w:val="20"/>
                <w:lang w:val="en-US"/>
              </w:rPr>
              <w:t>1</w:t>
            </w:r>
            <w:r w:rsidR="00C5239A">
              <w:rPr>
                <w:rFonts w:ascii="Arial" w:hAnsi="Arial" w:cs="Arial"/>
                <w:kern w:val="2"/>
                <w:sz w:val="20"/>
                <w:lang w:val="en-US"/>
              </w:rPr>
              <w:t>0</w:t>
            </w:r>
            <w:r w:rsidRPr="00671EFE">
              <w:rPr>
                <w:rFonts w:ascii="Arial" w:hAnsi="Arial" w:cs="Arial"/>
                <w:kern w:val="2"/>
                <w:sz w:val="20"/>
                <w:lang w:val="en-US"/>
              </w:rPr>
              <w:t xml:space="preserve">.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tc>
      </w:tr>
      <w:tr w:rsidR="00486263" w:rsidRPr="007E01DF" w14:paraId="29E92FEE" w14:textId="77777777" w:rsidTr="3AEC2606">
        <w:trPr>
          <w:trHeight w:val="85"/>
        </w:trPr>
        <w:tc>
          <w:tcPr>
            <w:tcW w:w="4855" w:type="dxa"/>
          </w:tcPr>
          <w:p w14:paraId="696BCB16" w14:textId="55B47152" w:rsidR="00486263" w:rsidRPr="005B0FF0"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3AEC2606">
        <w:trPr>
          <w:trHeight w:val="85"/>
        </w:trPr>
        <w:tc>
          <w:tcPr>
            <w:tcW w:w="4855" w:type="dxa"/>
          </w:tcPr>
          <w:p w14:paraId="54E7BA94" w14:textId="7E793F49" w:rsidR="00486263" w:rsidRDefault="009530D0"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DA2394">
                  <w:rPr>
                    <w:rFonts w:ascii="Arial" w:hAnsi="Arial" w:cs="Arial"/>
                    <w:kern w:val="2"/>
                    <w:sz w:val="20"/>
                  </w:rPr>
                  <w:t>Punktas taikomas.</w:t>
                </w:r>
              </w:sdtContent>
            </w:sdt>
          </w:p>
          <w:p w14:paraId="317D7AB4" w14:textId="77777777" w:rsidR="00486263" w:rsidRDefault="00486263" w:rsidP="00486263">
            <w:pPr>
              <w:rPr>
                <w:rFonts w:ascii="Arial" w:hAnsi="Arial" w:cs="Arial"/>
                <w:kern w:val="2"/>
                <w:sz w:val="20"/>
              </w:rPr>
            </w:pPr>
          </w:p>
          <w:p w14:paraId="4C17E1BD" w14:textId="7FDA3F37" w:rsidR="00486263" w:rsidRPr="006523FD" w:rsidRDefault="00486263" w:rsidP="00486263">
            <w:pPr>
              <w:jc w:val="both"/>
              <w:rPr>
                <w:rFonts w:ascii="Arial" w:hAnsi="Arial" w:cs="Arial"/>
                <w:kern w:val="2"/>
                <w:sz w:val="20"/>
              </w:rPr>
            </w:pPr>
            <w:r w:rsidRPr="006523FD">
              <w:rPr>
                <w:rFonts w:ascii="Arial" w:hAnsi="Arial" w:cs="Arial"/>
                <w:kern w:val="2"/>
                <w:sz w:val="20"/>
              </w:rPr>
              <w:t xml:space="preserve">5.4.1. Pirkėjas numato galimybę įsigyti Sutartimi įsigyjamų </w:t>
            </w:r>
            <w:r w:rsidR="00671EFE">
              <w:rPr>
                <w:rFonts w:ascii="Arial" w:hAnsi="Arial" w:cs="Arial"/>
                <w:kern w:val="2"/>
                <w:sz w:val="20"/>
              </w:rPr>
              <w:t>Paslaugų</w:t>
            </w:r>
            <w:r w:rsidRPr="006523FD">
              <w:rPr>
                <w:rFonts w:ascii="Arial" w:hAnsi="Arial" w:cs="Arial"/>
                <w:kern w:val="2"/>
                <w:sz w:val="20"/>
              </w:rPr>
              <w:t xml:space="preserve"> sąraše nenurodytų, tačiau su pirkimo objektu susijusių </w:t>
            </w:r>
            <w:r w:rsidR="00671EFE">
              <w:rPr>
                <w:rFonts w:ascii="Arial" w:hAnsi="Arial" w:cs="Arial"/>
                <w:kern w:val="2"/>
                <w:sz w:val="20"/>
              </w:rPr>
              <w:t>Paslaugų</w:t>
            </w:r>
            <w:r w:rsidRPr="006523FD">
              <w:rPr>
                <w:rFonts w:ascii="Arial" w:hAnsi="Arial" w:cs="Arial"/>
                <w:kern w:val="2"/>
                <w:sz w:val="20"/>
              </w:rPr>
              <w:t xml:space="preserve"> (toliau – Nenumatytos </w:t>
            </w:r>
            <w:r w:rsidR="00671EFE">
              <w:rPr>
                <w:rFonts w:ascii="Arial" w:hAnsi="Arial" w:cs="Arial"/>
                <w:kern w:val="2"/>
                <w:sz w:val="20"/>
              </w:rPr>
              <w:t>paslaugos</w:t>
            </w:r>
            <w:r w:rsidRPr="006523FD">
              <w:rPr>
                <w:rFonts w:ascii="Arial" w:hAnsi="Arial" w:cs="Arial"/>
                <w:kern w:val="2"/>
                <w:sz w:val="20"/>
              </w:rPr>
              <w:t>) neviršijant 10 (dešimt) proc. Pradinės Sutarties vertės (jos nedidinant).</w:t>
            </w:r>
          </w:p>
          <w:p w14:paraId="081C72F0" w14:textId="4AE9B276" w:rsidR="00486263" w:rsidRDefault="00486263" w:rsidP="00486263">
            <w:pPr>
              <w:jc w:val="both"/>
              <w:rPr>
                <w:rFonts w:ascii="Arial" w:hAnsi="Arial" w:cs="Arial"/>
                <w:kern w:val="2"/>
                <w:sz w:val="20"/>
              </w:rPr>
            </w:pPr>
            <w:r w:rsidRPr="006523FD">
              <w:rPr>
                <w:rFonts w:ascii="Arial" w:hAnsi="Arial" w:cs="Arial"/>
                <w:kern w:val="2"/>
                <w:sz w:val="20"/>
              </w:rPr>
              <w:t xml:space="preserve">5.4.2. Už Nenumatytas </w:t>
            </w:r>
            <w:r w:rsidR="006C209F">
              <w:rPr>
                <w:rFonts w:ascii="Arial" w:hAnsi="Arial" w:cs="Arial"/>
                <w:kern w:val="2"/>
                <w:sz w:val="20"/>
              </w:rPr>
              <w:t>paslaugas</w:t>
            </w:r>
            <w:r w:rsidRPr="006523FD">
              <w:rPr>
                <w:rFonts w:ascii="Arial" w:hAnsi="Arial" w:cs="Arial"/>
                <w:kern w:val="2"/>
                <w:sz w:val="20"/>
              </w:rPr>
              <w:t xml:space="preserve"> bus apmokama ne didesnėmis nei užsakymo dieną tiekėjo prekybos vietoje, kataloge ar interneto svetainėje nurodytomis galiojančiomis šių </w:t>
            </w:r>
            <w:r w:rsidR="006C209F">
              <w:rPr>
                <w:rFonts w:ascii="Arial" w:hAnsi="Arial" w:cs="Arial"/>
                <w:kern w:val="2"/>
                <w:sz w:val="20"/>
              </w:rPr>
              <w:t>paslaugų</w:t>
            </w:r>
            <w:r w:rsidRPr="006523FD">
              <w:rPr>
                <w:rFonts w:ascii="Arial" w:hAnsi="Arial" w:cs="Arial"/>
                <w:kern w:val="2"/>
                <w:sz w:val="20"/>
              </w:rPr>
              <w:t xml:space="preserve"> kainomis arba, jei tokios kainos neskelbiamos, tiekėjo pasiūlytomis, konkurencingomis ir rinką atitinkančiomis kainomis.  Nenumatytų </w:t>
            </w:r>
            <w:r w:rsidR="006C209F">
              <w:rPr>
                <w:rFonts w:ascii="Arial" w:hAnsi="Arial" w:cs="Arial"/>
                <w:kern w:val="2"/>
                <w:sz w:val="20"/>
              </w:rPr>
              <w:t>paslaugų</w:t>
            </w:r>
            <w:r w:rsidRPr="006523FD">
              <w:rPr>
                <w:rFonts w:ascii="Arial" w:hAnsi="Arial" w:cs="Arial"/>
                <w:kern w:val="2"/>
                <w:sz w:val="20"/>
              </w:rPr>
              <w:t xml:space="preserve"> kaina su Pirkėju turi būti derinama iš anksto. Gavęs Tiekėjo pateiktas Nenumatytų </w:t>
            </w:r>
            <w:r w:rsidR="006C209F">
              <w:rPr>
                <w:rFonts w:ascii="Arial" w:hAnsi="Arial" w:cs="Arial"/>
                <w:kern w:val="2"/>
                <w:sz w:val="20"/>
              </w:rPr>
              <w:t>paslaugų</w:t>
            </w:r>
            <w:r w:rsidRPr="006523FD">
              <w:rPr>
                <w:rFonts w:ascii="Arial" w:hAnsi="Arial" w:cs="Arial"/>
                <w:kern w:val="2"/>
                <w:sz w:val="20"/>
              </w:rPr>
              <w:t xml:space="preserve"> kainas (komercinį pasiūlymą), Pirkėjas atlieka rinkos kainų tyrimą (apklausą telefonu ir / ar raštu, ir / ar paiešką elektroninėje </w:t>
            </w:r>
            <w:r w:rsidRPr="006523FD">
              <w:rPr>
                <w:rFonts w:ascii="Arial" w:hAnsi="Arial" w:cs="Arial"/>
                <w:kern w:val="2"/>
                <w:sz w:val="20"/>
              </w:rPr>
              <w:lastRenderedPageBreak/>
              <w:t xml:space="preserve">erdvėje ar kt.), tokiu būdu įvertindamas, ar Tiekėjo pateiktos Nenumatytų </w:t>
            </w:r>
            <w:r w:rsidR="006C209F">
              <w:rPr>
                <w:rFonts w:ascii="Arial" w:hAnsi="Arial" w:cs="Arial"/>
                <w:kern w:val="2"/>
                <w:sz w:val="20"/>
              </w:rPr>
              <w:t>paslaugų</w:t>
            </w:r>
            <w:r w:rsidRPr="006523FD">
              <w:rPr>
                <w:rFonts w:ascii="Arial" w:hAnsi="Arial" w:cs="Arial"/>
                <w:kern w:val="2"/>
                <w:sz w:val="20"/>
              </w:rPr>
              <w:t xml:space="preserve"> kainos atitinka rinkos kainas. Nustačius, kad Tiekėjo pasiūlytos Nenumatytų </w:t>
            </w:r>
            <w:r w:rsidR="006C209F">
              <w:rPr>
                <w:rFonts w:ascii="Arial" w:hAnsi="Arial" w:cs="Arial"/>
                <w:kern w:val="2"/>
                <w:sz w:val="20"/>
              </w:rPr>
              <w:t>paslaugų</w:t>
            </w:r>
            <w:r w:rsidRPr="006523FD">
              <w:rPr>
                <w:rFonts w:ascii="Arial" w:hAnsi="Arial" w:cs="Arial"/>
                <w:kern w:val="2"/>
                <w:sz w:val="20"/>
              </w:rPr>
              <w:t xml:space="preserve"> kainos yra didesnės nei rinkos, Pirkėjas prašo Tiekėjo jas sumažinti. Tiekėjui nesutikus sumažinti Nenumatytų </w:t>
            </w:r>
            <w:r w:rsidR="006C209F">
              <w:rPr>
                <w:rFonts w:ascii="Arial" w:hAnsi="Arial" w:cs="Arial"/>
                <w:kern w:val="2"/>
                <w:sz w:val="20"/>
              </w:rPr>
              <w:t>paslaugų</w:t>
            </w:r>
            <w:r w:rsidRPr="006523FD">
              <w:rPr>
                <w:rFonts w:ascii="Arial" w:hAnsi="Arial" w:cs="Arial"/>
                <w:kern w:val="2"/>
                <w:sz w:val="20"/>
              </w:rPr>
              <w:t xml:space="preserve"> kainos iki rinkos kainos, Pirkėjas pasilieka teisę Nenumatytas </w:t>
            </w:r>
            <w:r w:rsidR="006C209F">
              <w:rPr>
                <w:rFonts w:ascii="Arial" w:hAnsi="Arial" w:cs="Arial"/>
                <w:kern w:val="2"/>
                <w:sz w:val="20"/>
              </w:rPr>
              <w:t>paslaugas</w:t>
            </w:r>
            <w:r w:rsidRPr="006523FD">
              <w:rPr>
                <w:rFonts w:ascii="Arial" w:hAnsi="Arial" w:cs="Arial"/>
                <w:kern w:val="2"/>
                <w:sz w:val="20"/>
              </w:rPr>
              <w:t xml:space="preserve"> įsigyti atskiru pirkimu.</w:t>
            </w:r>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5394A1EB" w:rsidR="00486263" w:rsidRPr="007E1033" w:rsidRDefault="009530D0"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DA2394">
                  <w:rPr>
                    <w:rFonts w:ascii="Arial" w:hAnsi="Arial" w:cs="Arial"/>
                    <w:kern w:val="2"/>
                    <w:sz w:val="20"/>
                  </w:rPr>
                  <w:t>The Clause is applicable.</w:t>
                </w:r>
              </w:sdtContent>
            </w:sdt>
          </w:p>
          <w:p w14:paraId="528AED30" w14:textId="7B9FC117" w:rsidR="00486263" w:rsidRPr="007E1033" w:rsidRDefault="00486263" w:rsidP="00486263">
            <w:pPr>
              <w:rPr>
                <w:rFonts w:ascii="Arial" w:hAnsi="Arial" w:cs="Arial"/>
                <w:color w:val="FF0000"/>
                <w:kern w:val="2"/>
                <w:sz w:val="20"/>
              </w:rPr>
            </w:pPr>
          </w:p>
          <w:p w14:paraId="5B92F70D" w14:textId="3886802B" w:rsidR="00486263" w:rsidRPr="00D85C94"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5.4.1. The </w:t>
            </w:r>
            <w:r w:rsidR="00671EFE">
              <w:rPr>
                <w:rFonts w:ascii="Arial" w:hAnsi="Arial" w:cs="Arial"/>
                <w:kern w:val="2"/>
                <w:sz w:val="20"/>
                <w:lang w:val="en-US"/>
              </w:rPr>
              <w:t>Purchaser</w:t>
            </w:r>
            <w:r w:rsidRPr="00D85C94">
              <w:rPr>
                <w:rFonts w:ascii="Arial" w:hAnsi="Arial" w:cs="Arial"/>
                <w:kern w:val="2"/>
                <w:sz w:val="20"/>
                <w:lang w:val="en-US"/>
              </w:rPr>
              <w:t xml:space="preserve"> shall have the option to purchase </w:t>
            </w:r>
            <w:r w:rsidR="00671EFE">
              <w:rPr>
                <w:rFonts w:ascii="Arial" w:hAnsi="Arial" w:cs="Arial"/>
                <w:kern w:val="2"/>
                <w:sz w:val="20"/>
                <w:lang w:val="en-US"/>
              </w:rPr>
              <w:t>Services</w:t>
            </w:r>
            <w:r w:rsidRPr="00D85C94">
              <w:rPr>
                <w:rFonts w:ascii="Arial" w:hAnsi="Arial" w:cs="Arial"/>
                <w:kern w:val="2"/>
                <w:sz w:val="20"/>
                <w:lang w:val="en-US"/>
              </w:rPr>
              <w:t xml:space="preserve"> not listed in the Contract but related to the subject matter of the procurement (hereinafter referred to as the Unforeseen </w:t>
            </w:r>
            <w:r w:rsidR="00671EFE">
              <w:rPr>
                <w:rFonts w:ascii="Arial" w:hAnsi="Arial" w:cs="Arial"/>
                <w:kern w:val="2"/>
                <w:sz w:val="20"/>
                <w:lang w:val="en-US"/>
              </w:rPr>
              <w:t>Services</w:t>
            </w:r>
            <w:r w:rsidRPr="00D85C94">
              <w:rPr>
                <w:rFonts w:ascii="Arial" w:hAnsi="Arial" w:cs="Arial"/>
                <w:kern w:val="2"/>
                <w:sz w:val="20"/>
                <w:lang w:val="en-US"/>
              </w:rPr>
              <w:t xml:space="preserve">) up to a maximum of ten (10) per cent of the </w:t>
            </w:r>
            <w:r w:rsidR="0002299E" w:rsidRPr="0002299E">
              <w:rPr>
                <w:rFonts w:ascii="Arial" w:hAnsi="Arial" w:cs="Arial"/>
                <w:kern w:val="2"/>
                <w:sz w:val="20"/>
                <w:lang w:val="en-US"/>
              </w:rPr>
              <w:t>Value of the initial Contract</w:t>
            </w:r>
            <w:r w:rsidRPr="00D85C94">
              <w:rPr>
                <w:rFonts w:ascii="Arial" w:hAnsi="Arial" w:cs="Arial"/>
                <w:kern w:val="2"/>
                <w:sz w:val="20"/>
                <w:lang w:val="en-US"/>
              </w:rPr>
              <w:t xml:space="preserve"> (without any increase).</w:t>
            </w:r>
          </w:p>
          <w:p w14:paraId="1A96CDBF" w14:textId="2C81E834" w:rsidR="00486263" w:rsidRPr="007E01DF"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5.4.2. Payment for the Unforeseen </w:t>
            </w:r>
            <w:r w:rsidR="006C209F">
              <w:rPr>
                <w:rFonts w:ascii="Arial" w:hAnsi="Arial" w:cs="Arial"/>
                <w:kern w:val="2"/>
                <w:sz w:val="20"/>
                <w:lang w:val="en-US"/>
              </w:rPr>
              <w:t>Services</w:t>
            </w:r>
            <w:r w:rsidRPr="00D85C94">
              <w:rPr>
                <w:rFonts w:ascii="Arial" w:hAnsi="Arial" w:cs="Arial"/>
                <w:kern w:val="2"/>
                <w:sz w:val="20"/>
                <w:lang w:val="en-US"/>
              </w:rPr>
              <w:t xml:space="preserve"> will be made at the prices in force at the Supplier’s point of sale, catalogue or website at the time of order, or, if such prices are not published, at the prices offered by the Supplier that are competitive and market-conform. The price of unforeseen </w:t>
            </w:r>
            <w:r w:rsidR="006C209F">
              <w:rPr>
                <w:rFonts w:ascii="Arial" w:hAnsi="Arial" w:cs="Arial"/>
                <w:kern w:val="2"/>
                <w:sz w:val="20"/>
                <w:lang w:val="en-US"/>
              </w:rPr>
              <w:t>services</w:t>
            </w:r>
            <w:r w:rsidRPr="00D85C94">
              <w:rPr>
                <w:rFonts w:ascii="Arial" w:hAnsi="Arial" w:cs="Arial"/>
                <w:kern w:val="2"/>
                <w:sz w:val="20"/>
                <w:lang w:val="en-US"/>
              </w:rPr>
              <w:t xml:space="preserve"> shall be agreed in advance with the </w:t>
            </w:r>
            <w:r w:rsidR="006C209F">
              <w:rPr>
                <w:rFonts w:ascii="Arial" w:hAnsi="Arial" w:cs="Arial"/>
                <w:kern w:val="2"/>
                <w:sz w:val="20"/>
                <w:lang w:val="en-US"/>
              </w:rPr>
              <w:t>Purchaser</w:t>
            </w:r>
            <w:r w:rsidRPr="00D85C94">
              <w:rPr>
                <w:rFonts w:ascii="Arial" w:hAnsi="Arial" w:cs="Arial"/>
                <w:kern w:val="2"/>
                <w:sz w:val="20"/>
                <w:lang w:val="en-US"/>
              </w:rPr>
              <w:t xml:space="preserve">. Upon receipt of the Supplier’s tender for the Unforeseen Goods </w:t>
            </w:r>
            <w:r w:rsidRPr="00D85C94">
              <w:rPr>
                <w:rFonts w:ascii="Arial" w:hAnsi="Arial" w:cs="Arial"/>
                <w:kern w:val="2"/>
                <w:sz w:val="20"/>
                <w:lang w:val="en-US"/>
              </w:rPr>
              <w:lastRenderedPageBreak/>
              <w:t xml:space="preserve">(commercial offer), the </w:t>
            </w:r>
            <w:r w:rsidR="006C209F">
              <w:rPr>
                <w:rFonts w:ascii="Arial" w:hAnsi="Arial" w:cs="Arial"/>
                <w:kern w:val="2"/>
                <w:sz w:val="20"/>
                <w:lang w:val="en-US"/>
              </w:rPr>
              <w:t>Purchaser</w:t>
            </w:r>
            <w:r w:rsidRPr="00D85C94">
              <w:rPr>
                <w:rFonts w:ascii="Arial" w:hAnsi="Arial" w:cs="Arial"/>
                <w:kern w:val="2"/>
                <w:sz w:val="20"/>
                <w:lang w:val="en-US"/>
              </w:rPr>
              <w:t xml:space="preserve"> shall carry out a market price investigation (telephone and/or written survey and/or internet search, etc.) to assess whether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submitted by the Supplier are in line with market prices. If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proposed by the Supplier are found to be above market prices, the </w:t>
            </w:r>
            <w:r w:rsidR="006C209F">
              <w:rPr>
                <w:rFonts w:ascii="Arial" w:hAnsi="Arial" w:cs="Arial"/>
                <w:kern w:val="2"/>
                <w:sz w:val="20"/>
                <w:lang w:val="en-US"/>
              </w:rPr>
              <w:t>Purchaser</w:t>
            </w:r>
            <w:r w:rsidRPr="00D85C94">
              <w:rPr>
                <w:rFonts w:ascii="Arial" w:hAnsi="Arial" w:cs="Arial"/>
                <w:kern w:val="2"/>
                <w:sz w:val="20"/>
                <w:lang w:val="en-US"/>
              </w:rPr>
              <w:t xml:space="preserve"> shall request the Supplier to reduce them. If the Supplier does not agree to reduce the price of the Unforeseen </w:t>
            </w:r>
            <w:r w:rsidR="006C209F">
              <w:rPr>
                <w:rFonts w:ascii="Arial" w:hAnsi="Arial" w:cs="Arial"/>
                <w:kern w:val="2"/>
                <w:sz w:val="20"/>
                <w:lang w:val="en-US"/>
              </w:rPr>
              <w:t>services</w:t>
            </w:r>
            <w:r w:rsidRPr="00D85C94">
              <w:rPr>
                <w:rFonts w:ascii="Arial" w:hAnsi="Arial" w:cs="Arial"/>
                <w:kern w:val="2"/>
                <w:sz w:val="20"/>
                <w:lang w:val="en-US"/>
              </w:rPr>
              <w:t xml:space="preserve"> to the market price, the </w:t>
            </w:r>
            <w:r w:rsidR="006C209F">
              <w:rPr>
                <w:rFonts w:ascii="Arial" w:hAnsi="Arial" w:cs="Arial"/>
                <w:kern w:val="2"/>
                <w:sz w:val="20"/>
                <w:lang w:val="en-US"/>
              </w:rPr>
              <w:t>Purchaser</w:t>
            </w:r>
            <w:r w:rsidRPr="00D85C94">
              <w:rPr>
                <w:rFonts w:ascii="Arial" w:hAnsi="Arial" w:cs="Arial"/>
                <w:kern w:val="2"/>
                <w:sz w:val="20"/>
                <w:lang w:val="en-US"/>
              </w:rPr>
              <w:t xml:space="preserve"> reserves the right to purchase the Unforeseen </w:t>
            </w:r>
            <w:r w:rsidR="006C209F">
              <w:rPr>
                <w:rFonts w:ascii="Arial" w:hAnsi="Arial" w:cs="Arial"/>
                <w:kern w:val="2"/>
                <w:sz w:val="20"/>
                <w:lang w:val="en-US"/>
              </w:rPr>
              <w:t>services</w:t>
            </w:r>
            <w:r w:rsidRPr="00D85C94">
              <w:rPr>
                <w:rFonts w:ascii="Arial" w:hAnsi="Arial" w:cs="Arial"/>
                <w:kern w:val="2"/>
                <w:sz w:val="20"/>
                <w:lang w:val="en-US"/>
              </w:rPr>
              <w:t xml:space="preserve"> by separate procurement.</w:t>
            </w:r>
          </w:p>
        </w:tc>
      </w:tr>
      <w:tr w:rsidR="00486263" w:rsidRPr="007E01DF" w14:paraId="37AA2AA4" w14:textId="77777777" w:rsidTr="3AEC2606">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2458F9" w14:paraId="752B70A8" w14:textId="77777777" w:rsidTr="007D244B">
        <w:trPr>
          <w:trHeight w:val="5347"/>
        </w:trPr>
        <w:tc>
          <w:tcPr>
            <w:tcW w:w="4855" w:type="dxa"/>
          </w:tcPr>
          <w:p w14:paraId="45554962" w14:textId="5D417FA8" w:rsidR="00486263" w:rsidRDefault="00486263" w:rsidP="00953233">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7100ED">
              <w:rPr>
                <w:rFonts w:ascii="Arial" w:hAnsi="Arial" w:cs="Arial"/>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3D65BD01" w14:textId="77777777" w:rsidR="00486263" w:rsidRPr="007100ED" w:rsidRDefault="009530D0" w:rsidP="00953233">
            <w:pPr>
              <w:jc w:val="both"/>
              <w:rPr>
                <w:rFonts w:ascii="Arial" w:hAnsi="Arial" w:cs="Arial"/>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FB672A" w:rsidRPr="007100ED">
                  <w:rPr>
                    <w:rFonts w:ascii="Arial" w:hAnsi="Arial" w:cs="Arial"/>
                    <w:kern w:val="2"/>
                    <w:sz w:val="20"/>
                  </w:rPr>
                  <w:t>įvykdžius užsakymą, mokama už konkretų kiekį / apimtį pagal nustatytus įkainius.</w:t>
                </w:r>
              </w:sdtContent>
            </w:sdt>
          </w:p>
          <w:p w14:paraId="2FED7070" w14:textId="77777777" w:rsidR="006025E5" w:rsidRPr="007100ED" w:rsidRDefault="006025E5" w:rsidP="0096453B">
            <w:pPr>
              <w:rPr>
                <w:rFonts w:ascii="Arial" w:hAnsi="Arial" w:cs="Arial"/>
                <w:kern w:val="2"/>
                <w:sz w:val="20"/>
              </w:rPr>
            </w:pPr>
          </w:p>
          <w:tbl>
            <w:tblPr>
              <w:tblStyle w:val="TableGrid"/>
              <w:tblW w:w="0" w:type="auto"/>
              <w:tblLook w:val="04A0" w:firstRow="1" w:lastRow="0" w:firstColumn="1" w:lastColumn="0" w:noHBand="0" w:noVBand="1"/>
            </w:tblPr>
            <w:tblGrid>
              <w:gridCol w:w="3147"/>
              <w:gridCol w:w="1482"/>
            </w:tblGrid>
            <w:tr w:rsidR="00CF2E32" w:rsidRPr="007100ED" w14:paraId="47B6F2E5" w14:textId="77777777" w:rsidTr="007100ED">
              <w:tc>
                <w:tcPr>
                  <w:tcW w:w="3147" w:type="dxa"/>
                </w:tcPr>
                <w:p w14:paraId="2B1F0A36" w14:textId="051312E5" w:rsidR="00CF2E32" w:rsidRPr="006D446D" w:rsidRDefault="00CF2E32" w:rsidP="0096453B">
                  <w:pPr>
                    <w:rPr>
                      <w:rFonts w:ascii="Arial" w:hAnsi="Arial" w:cs="Arial"/>
                      <w:b/>
                      <w:bCs/>
                      <w:kern w:val="2"/>
                      <w:sz w:val="20"/>
                    </w:rPr>
                  </w:pPr>
                  <w:r w:rsidRPr="006D446D">
                    <w:rPr>
                      <w:rFonts w:ascii="Arial" w:hAnsi="Arial" w:cs="Arial"/>
                      <w:b/>
                      <w:bCs/>
                      <w:kern w:val="2"/>
                      <w:sz w:val="20"/>
                    </w:rPr>
                    <w:t>Etapas</w:t>
                  </w:r>
                  <w:r w:rsidR="009204B9" w:rsidRPr="006D446D">
                    <w:rPr>
                      <w:rFonts w:ascii="Arial" w:hAnsi="Arial" w:cs="Arial"/>
                      <w:b/>
                      <w:bCs/>
                      <w:kern w:val="2"/>
                      <w:sz w:val="20"/>
                    </w:rPr>
                    <w:t>*</w:t>
                  </w:r>
                </w:p>
              </w:tc>
              <w:tc>
                <w:tcPr>
                  <w:tcW w:w="1482" w:type="dxa"/>
                </w:tcPr>
                <w:p w14:paraId="60D78930" w14:textId="7CEBAE0F" w:rsidR="00CF2E32" w:rsidRPr="006D446D" w:rsidRDefault="009204B9" w:rsidP="0096453B">
                  <w:pPr>
                    <w:rPr>
                      <w:rFonts w:ascii="Arial" w:hAnsi="Arial" w:cs="Arial"/>
                      <w:b/>
                      <w:bCs/>
                      <w:kern w:val="2"/>
                      <w:sz w:val="20"/>
                    </w:rPr>
                  </w:pPr>
                  <w:r w:rsidRPr="006D446D">
                    <w:rPr>
                      <w:rFonts w:ascii="Arial" w:hAnsi="Arial" w:cs="Arial"/>
                      <w:b/>
                      <w:bCs/>
                      <w:kern w:val="2"/>
                      <w:sz w:val="20"/>
                    </w:rPr>
                    <w:t>Mokėjimas</w:t>
                  </w:r>
                </w:p>
              </w:tc>
            </w:tr>
            <w:tr w:rsidR="00CF2E32" w:rsidRPr="007100ED" w14:paraId="01B482AB" w14:textId="77777777" w:rsidTr="007100ED">
              <w:tc>
                <w:tcPr>
                  <w:tcW w:w="3147" w:type="dxa"/>
                </w:tcPr>
                <w:p w14:paraId="509109B7" w14:textId="22425F88" w:rsidR="00CF2E32" w:rsidRPr="007100ED" w:rsidRDefault="009246A5" w:rsidP="00E70515">
                  <w:pPr>
                    <w:jc w:val="both"/>
                    <w:rPr>
                      <w:rFonts w:ascii="Arial" w:hAnsi="Arial" w:cs="Arial"/>
                      <w:kern w:val="2"/>
                      <w:sz w:val="20"/>
                    </w:rPr>
                  </w:pPr>
                  <w:r>
                    <w:rPr>
                      <w:rFonts w:ascii="Arial" w:hAnsi="Arial" w:cs="Arial"/>
                      <w:kern w:val="2"/>
                      <w:sz w:val="20"/>
                    </w:rPr>
                    <w:t xml:space="preserve">Parengta ir su </w:t>
                  </w:r>
                  <w:r w:rsidR="001B4D1B">
                    <w:rPr>
                      <w:rFonts w:ascii="Arial" w:hAnsi="Arial" w:cs="Arial"/>
                      <w:kern w:val="2"/>
                      <w:sz w:val="20"/>
                    </w:rPr>
                    <w:t xml:space="preserve">Pirkėju </w:t>
                  </w:r>
                  <w:r>
                    <w:rPr>
                      <w:rFonts w:ascii="Arial" w:hAnsi="Arial" w:cs="Arial"/>
                      <w:kern w:val="2"/>
                      <w:sz w:val="20"/>
                    </w:rPr>
                    <w:t>suderinta</w:t>
                  </w:r>
                  <w:r w:rsidR="006F2B0A">
                    <w:rPr>
                      <w:rFonts w:ascii="Arial" w:hAnsi="Arial" w:cs="Arial"/>
                      <w:kern w:val="2"/>
                      <w:sz w:val="20"/>
                    </w:rPr>
                    <w:t xml:space="preserve"> t</w:t>
                  </w:r>
                  <w:r w:rsidR="009204B9" w:rsidRPr="007100ED">
                    <w:rPr>
                      <w:rFonts w:ascii="Arial" w:hAnsi="Arial" w:cs="Arial"/>
                      <w:kern w:val="2"/>
                      <w:sz w:val="20"/>
                    </w:rPr>
                    <w:t>arpinė ataskaita Nr.1:</w:t>
                  </w:r>
                  <w:r w:rsidR="009204B9" w:rsidRPr="00EB6C00">
                    <w:rPr>
                      <w:rFonts w:ascii="Arial" w:hAnsi="Arial" w:cs="Arial"/>
                      <w:kern w:val="2"/>
                      <w:sz w:val="20"/>
                    </w:rPr>
                    <w:t xml:space="preserve"> Teisiniai ir organizaciniai klausimai</w:t>
                  </w:r>
                </w:p>
              </w:tc>
              <w:tc>
                <w:tcPr>
                  <w:tcW w:w="1482" w:type="dxa"/>
                </w:tcPr>
                <w:p w14:paraId="672E991B" w14:textId="430B0B94" w:rsidR="00CF2E32" w:rsidRPr="007100ED" w:rsidRDefault="009204B9" w:rsidP="00E70515">
                  <w:pPr>
                    <w:jc w:val="both"/>
                    <w:rPr>
                      <w:rFonts w:ascii="Arial" w:hAnsi="Arial" w:cs="Arial"/>
                      <w:kern w:val="2"/>
                      <w:sz w:val="20"/>
                    </w:rPr>
                  </w:pPr>
                  <w:r w:rsidRPr="007100ED">
                    <w:rPr>
                      <w:rFonts w:ascii="Arial" w:hAnsi="Arial" w:cs="Arial"/>
                      <w:kern w:val="2"/>
                      <w:sz w:val="20"/>
                    </w:rPr>
                    <w:t xml:space="preserve">30% </w:t>
                  </w:r>
                  <w:r w:rsidR="009470E5">
                    <w:rPr>
                      <w:rFonts w:ascii="Arial" w:hAnsi="Arial" w:cs="Arial"/>
                      <w:kern w:val="2"/>
                      <w:sz w:val="20"/>
                    </w:rPr>
                    <w:t>S</w:t>
                  </w:r>
                  <w:r w:rsidR="009470E5" w:rsidRPr="007100ED">
                    <w:rPr>
                      <w:rFonts w:ascii="Arial" w:hAnsi="Arial" w:cs="Arial"/>
                      <w:kern w:val="2"/>
                      <w:sz w:val="20"/>
                    </w:rPr>
                    <w:t xml:space="preserve">utarties </w:t>
                  </w:r>
                  <w:r w:rsidR="009470E5">
                    <w:rPr>
                      <w:rFonts w:ascii="Arial" w:hAnsi="Arial" w:cs="Arial"/>
                      <w:kern w:val="2"/>
                      <w:sz w:val="20"/>
                    </w:rPr>
                    <w:t>vertės</w:t>
                  </w:r>
                </w:p>
              </w:tc>
            </w:tr>
            <w:tr w:rsidR="00CF2E32" w:rsidRPr="007100ED" w14:paraId="1E3CED89" w14:textId="77777777" w:rsidTr="007100ED">
              <w:tc>
                <w:tcPr>
                  <w:tcW w:w="3147" w:type="dxa"/>
                </w:tcPr>
                <w:p w14:paraId="1536B01B" w14:textId="11CB6815" w:rsidR="009204B9" w:rsidRPr="007100ED" w:rsidRDefault="009246A5" w:rsidP="00E70515">
                  <w:pPr>
                    <w:jc w:val="both"/>
                    <w:rPr>
                      <w:rFonts w:ascii="Arial" w:hAnsi="Arial" w:cs="Arial"/>
                      <w:kern w:val="2"/>
                      <w:sz w:val="20"/>
                    </w:rPr>
                  </w:pPr>
                  <w:r>
                    <w:rPr>
                      <w:rFonts w:ascii="Arial" w:hAnsi="Arial" w:cs="Arial"/>
                      <w:kern w:val="2"/>
                      <w:sz w:val="20"/>
                    </w:rPr>
                    <w:t xml:space="preserve">Parengta ir su </w:t>
                  </w:r>
                  <w:r w:rsidR="001B4D1B">
                    <w:rPr>
                      <w:rFonts w:ascii="Arial" w:hAnsi="Arial" w:cs="Arial"/>
                      <w:kern w:val="2"/>
                      <w:sz w:val="20"/>
                    </w:rPr>
                    <w:t xml:space="preserve">Pirkėju </w:t>
                  </w:r>
                  <w:r>
                    <w:rPr>
                      <w:rFonts w:ascii="Arial" w:hAnsi="Arial" w:cs="Arial"/>
                      <w:kern w:val="2"/>
                      <w:sz w:val="20"/>
                    </w:rPr>
                    <w:t xml:space="preserve">suderinta </w:t>
                  </w:r>
                  <w:r w:rsidR="006F2B0A">
                    <w:rPr>
                      <w:rFonts w:ascii="Arial" w:hAnsi="Arial" w:cs="Arial"/>
                      <w:kern w:val="2"/>
                      <w:sz w:val="20"/>
                    </w:rPr>
                    <w:t>t</w:t>
                  </w:r>
                  <w:r w:rsidR="009204B9" w:rsidRPr="007100ED">
                    <w:rPr>
                      <w:rFonts w:ascii="Arial" w:hAnsi="Arial" w:cs="Arial"/>
                      <w:kern w:val="2"/>
                      <w:sz w:val="20"/>
                    </w:rPr>
                    <w:t xml:space="preserve">arpinė ataskaita Nr. 2: RAA techniniai klausimai bei </w:t>
                  </w:r>
                </w:p>
                <w:p w14:paraId="05059625" w14:textId="2F855D0A" w:rsidR="00CF2E32" w:rsidRPr="007100ED" w:rsidRDefault="009204B9" w:rsidP="00E70515">
                  <w:pPr>
                    <w:jc w:val="both"/>
                    <w:rPr>
                      <w:rFonts w:ascii="Arial" w:hAnsi="Arial" w:cs="Arial"/>
                      <w:kern w:val="2"/>
                      <w:sz w:val="20"/>
                    </w:rPr>
                  </w:pPr>
                  <w:r w:rsidRPr="007100ED">
                    <w:rPr>
                      <w:rFonts w:ascii="Arial" w:hAnsi="Arial" w:cs="Arial"/>
                      <w:kern w:val="2"/>
                      <w:sz w:val="20"/>
                    </w:rPr>
                    <w:t>tarpinė ataskaita Nr. 3: IT/OT techniniai klausimai.</w:t>
                  </w:r>
                </w:p>
              </w:tc>
              <w:tc>
                <w:tcPr>
                  <w:tcW w:w="1482" w:type="dxa"/>
                </w:tcPr>
                <w:p w14:paraId="425DA983" w14:textId="7FAB2567" w:rsidR="00CF2E32" w:rsidRPr="007100ED" w:rsidRDefault="003931CD" w:rsidP="00E70515">
                  <w:pPr>
                    <w:jc w:val="both"/>
                    <w:rPr>
                      <w:rFonts w:ascii="Arial" w:hAnsi="Arial" w:cs="Arial"/>
                      <w:kern w:val="2"/>
                      <w:sz w:val="20"/>
                    </w:rPr>
                  </w:pPr>
                  <w:r>
                    <w:rPr>
                      <w:rFonts w:ascii="Arial" w:hAnsi="Arial" w:cs="Arial"/>
                      <w:kern w:val="2"/>
                      <w:sz w:val="20"/>
                    </w:rPr>
                    <w:t xml:space="preserve">50% </w:t>
                  </w:r>
                  <w:r w:rsidR="009470E5">
                    <w:rPr>
                      <w:rFonts w:ascii="Arial" w:hAnsi="Arial" w:cs="Arial"/>
                      <w:kern w:val="2"/>
                      <w:sz w:val="20"/>
                    </w:rPr>
                    <w:t>Sutarties vertės</w:t>
                  </w:r>
                </w:p>
              </w:tc>
            </w:tr>
            <w:tr w:rsidR="00CF2E32" w:rsidRPr="007100ED" w14:paraId="66C46F7F" w14:textId="77777777" w:rsidTr="007100ED">
              <w:tc>
                <w:tcPr>
                  <w:tcW w:w="3147" w:type="dxa"/>
                </w:tcPr>
                <w:p w14:paraId="22715AFE" w14:textId="4FA66779" w:rsidR="00CF2E32" w:rsidRPr="007100ED" w:rsidRDefault="009246A5" w:rsidP="00E70515">
                  <w:pPr>
                    <w:jc w:val="both"/>
                    <w:rPr>
                      <w:rFonts w:ascii="Arial" w:hAnsi="Arial" w:cs="Arial"/>
                      <w:kern w:val="2"/>
                      <w:sz w:val="20"/>
                    </w:rPr>
                  </w:pPr>
                  <w:r>
                    <w:rPr>
                      <w:rFonts w:ascii="Arial" w:hAnsi="Arial" w:cs="Arial"/>
                      <w:kern w:val="2"/>
                      <w:sz w:val="20"/>
                    </w:rPr>
                    <w:t xml:space="preserve">Parengta ir su </w:t>
                  </w:r>
                  <w:r w:rsidR="001B4D1B">
                    <w:rPr>
                      <w:rFonts w:ascii="Arial" w:hAnsi="Arial" w:cs="Arial"/>
                      <w:kern w:val="2"/>
                      <w:sz w:val="20"/>
                    </w:rPr>
                    <w:t xml:space="preserve">Pirkėju </w:t>
                  </w:r>
                  <w:r>
                    <w:rPr>
                      <w:rFonts w:ascii="Arial" w:hAnsi="Arial" w:cs="Arial"/>
                      <w:kern w:val="2"/>
                      <w:sz w:val="20"/>
                    </w:rPr>
                    <w:t>suderinta</w:t>
                  </w:r>
                  <w:r w:rsidR="006F2B0A">
                    <w:rPr>
                      <w:rFonts w:ascii="Arial" w:hAnsi="Arial" w:cs="Arial"/>
                      <w:kern w:val="2"/>
                      <w:sz w:val="20"/>
                    </w:rPr>
                    <w:t xml:space="preserve"> g</w:t>
                  </w:r>
                  <w:r w:rsidR="009204B9">
                    <w:rPr>
                      <w:rFonts w:ascii="Arial" w:hAnsi="Arial" w:cs="Arial"/>
                      <w:kern w:val="2"/>
                      <w:sz w:val="20"/>
                    </w:rPr>
                    <w:t>alutinė integruota ataskaita</w:t>
                  </w:r>
                  <w:r w:rsidR="006F2B0A">
                    <w:rPr>
                      <w:rFonts w:ascii="Arial" w:hAnsi="Arial" w:cs="Arial"/>
                      <w:kern w:val="2"/>
                      <w:sz w:val="20"/>
                    </w:rPr>
                    <w:t xml:space="preserve"> bei atliktas </w:t>
                  </w:r>
                  <w:r w:rsidR="00A57DD0">
                    <w:rPr>
                      <w:rFonts w:ascii="Arial" w:hAnsi="Arial" w:cs="Arial"/>
                      <w:kern w:val="2"/>
                      <w:sz w:val="20"/>
                    </w:rPr>
                    <w:t>galutinis pristatymas Užsakovui</w:t>
                  </w:r>
                </w:p>
              </w:tc>
              <w:tc>
                <w:tcPr>
                  <w:tcW w:w="1482" w:type="dxa"/>
                </w:tcPr>
                <w:p w14:paraId="71BC7AEB" w14:textId="20A81E79" w:rsidR="00CF2E32" w:rsidRPr="007100ED" w:rsidRDefault="003931CD" w:rsidP="00E70515">
                  <w:pPr>
                    <w:jc w:val="both"/>
                    <w:rPr>
                      <w:rFonts w:ascii="Arial" w:hAnsi="Arial" w:cs="Arial"/>
                      <w:kern w:val="2"/>
                      <w:sz w:val="20"/>
                    </w:rPr>
                  </w:pPr>
                  <w:r>
                    <w:rPr>
                      <w:rFonts w:ascii="Arial" w:hAnsi="Arial" w:cs="Arial"/>
                      <w:kern w:val="2"/>
                      <w:sz w:val="20"/>
                    </w:rPr>
                    <w:t xml:space="preserve">20% </w:t>
                  </w:r>
                  <w:r w:rsidR="009470E5">
                    <w:rPr>
                      <w:rFonts w:ascii="Arial" w:hAnsi="Arial" w:cs="Arial"/>
                      <w:kern w:val="2"/>
                      <w:sz w:val="20"/>
                    </w:rPr>
                    <w:t>Sutarties vertės</w:t>
                  </w:r>
                </w:p>
              </w:tc>
            </w:tr>
          </w:tbl>
          <w:p w14:paraId="6DC0B430" w14:textId="77777777" w:rsidR="007100ED" w:rsidRDefault="007100ED" w:rsidP="007100ED">
            <w:pPr>
              <w:jc w:val="both"/>
              <w:rPr>
                <w:rFonts w:ascii="Arial" w:hAnsi="Arial" w:cs="Arial"/>
                <w:kern w:val="2"/>
                <w:sz w:val="20"/>
              </w:rPr>
            </w:pPr>
          </w:p>
          <w:p w14:paraId="057CCD09" w14:textId="2F3F2618" w:rsidR="006025E5" w:rsidRDefault="009204B9" w:rsidP="007100ED">
            <w:pPr>
              <w:jc w:val="both"/>
              <w:rPr>
                <w:rFonts w:ascii="Arial" w:hAnsi="Arial" w:cs="Arial"/>
                <w:kern w:val="2"/>
                <w:sz w:val="20"/>
              </w:rPr>
            </w:pPr>
            <w:r>
              <w:rPr>
                <w:rFonts w:ascii="Arial" w:hAnsi="Arial" w:cs="Arial"/>
                <w:kern w:val="2"/>
                <w:sz w:val="20"/>
              </w:rPr>
              <w:t>*</w:t>
            </w:r>
            <w:r w:rsidR="00C60127" w:rsidRPr="00C60127">
              <w:rPr>
                <w:rFonts w:ascii="Arial" w:hAnsi="Arial" w:cs="Arial"/>
                <w:kern w:val="2"/>
                <w:sz w:val="20"/>
              </w:rPr>
              <w:t xml:space="preserve">Kiekvienas etapas laikomas įvykdytu tik po rašytinio </w:t>
            </w:r>
            <w:r w:rsidR="009470E5">
              <w:rPr>
                <w:rFonts w:ascii="Arial" w:hAnsi="Arial" w:cs="Arial"/>
                <w:kern w:val="2"/>
                <w:sz w:val="20"/>
              </w:rPr>
              <w:t>Pirkėjo</w:t>
            </w:r>
            <w:r w:rsidR="00C60127" w:rsidRPr="00C60127">
              <w:rPr>
                <w:rFonts w:ascii="Arial" w:hAnsi="Arial" w:cs="Arial"/>
                <w:kern w:val="2"/>
                <w:sz w:val="20"/>
              </w:rPr>
              <w:t xml:space="preserve"> patvirtinimo</w:t>
            </w:r>
            <w:r w:rsidR="00953233">
              <w:rPr>
                <w:rFonts w:ascii="Arial" w:hAnsi="Arial" w:cs="Arial"/>
                <w:kern w:val="2"/>
                <w:sz w:val="20"/>
              </w:rPr>
              <w:t>.</w:t>
            </w:r>
          </w:p>
          <w:p w14:paraId="4CCDCB98" w14:textId="1C64A759" w:rsidR="00953233" w:rsidRPr="007100ED" w:rsidRDefault="00953233" w:rsidP="007100ED">
            <w:pPr>
              <w:jc w:val="both"/>
              <w:rPr>
                <w:rFonts w:ascii="Arial" w:hAnsi="Arial" w:cs="Arial"/>
                <w:kern w:val="2"/>
                <w:sz w:val="20"/>
              </w:rPr>
            </w:pPr>
          </w:p>
        </w:tc>
        <w:tc>
          <w:tcPr>
            <w:tcW w:w="4495" w:type="dxa"/>
          </w:tcPr>
          <w:p w14:paraId="7CCE2BED" w14:textId="1B4C7FA6" w:rsidR="00486263" w:rsidRPr="00A34552" w:rsidRDefault="00486263" w:rsidP="00E70515">
            <w:pPr>
              <w:jc w:val="both"/>
              <w:rPr>
                <w:rFonts w:ascii="Arial" w:hAnsi="Arial" w:cs="Arial"/>
                <w:kern w:val="2"/>
                <w:sz w:val="20"/>
              </w:rPr>
            </w:pPr>
            <w:r w:rsidRPr="00A34552">
              <w:rPr>
                <w:rFonts w:ascii="Arial" w:hAnsi="Arial" w:cs="Arial"/>
                <w:kern w:val="2"/>
                <w:sz w:val="20"/>
              </w:rPr>
              <w:t xml:space="preserve">5.5.1.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0096453B" w:rsidRPr="00A34552">
              <w:rPr>
                <w:rFonts w:ascii="Arial" w:hAnsi="Arial" w:cs="Arial"/>
                <w:kern w:val="2"/>
                <w:sz w:val="20"/>
              </w:rPr>
              <w:t>Purchaser</w:t>
            </w:r>
            <w:proofErr w:type="spellEnd"/>
            <w:r w:rsidRPr="00A34552">
              <w:rPr>
                <w:rFonts w:ascii="Arial" w:hAnsi="Arial" w:cs="Arial"/>
                <w:kern w:val="2"/>
                <w:sz w:val="20"/>
              </w:rPr>
              <w:t xml:space="preserve"> </w:t>
            </w:r>
            <w:proofErr w:type="spellStart"/>
            <w:r w:rsidRPr="00A34552">
              <w:rPr>
                <w:rFonts w:ascii="Arial" w:hAnsi="Arial" w:cs="Arial"/>
                <w:kern w:val="2"/>
                <w:sz w:val="20"/>
              </w:rPr>
              <w:t>shall</w:t>
            </w:r>
            <w:proofErr w:type="spellEnd"/>
            <w:r w:rsidRPr="00A34552">
              <w:rPr>
                <w:rFonts w:ascii="Arial" w:hAnsi="Arial" w:cs="Arial"/>
                <w:kern w:val="2"/>
                <w:sz w:val="20"/>
              </w:rPr>
              <w:t xml:space="preserve"> </w:t>
            </w:r>
            <w:proofErr w:type="spellStart"/>
            <w:r w:rsidRPr="00A34552">
              <w:rPr>
                <w:rFonts w:ascii="Arial" w:hAnsi="Arial" w:cs="Arial"/>
                <w:kern w:val="2"/>
                <w:sz w:val="20"/>
              </w:rPr>
              <w:t>settle</w:t>
            </w:r>
            <w:proofErr w:type="spellEnd"/>
            <w:r w:rsidRPr="00A34552">
              <w:rPr>
                <w:rFonts w:ascii="Arial" w:hAnsi="Arial" w:cs="Arial"/>
                <w:kern w:val="2"/>
                <w:sz w:val="20"/>
              </w:rPr>
              <w:t xml:space="preserve"> </w:t>
            </w:r>
            <w:proofErr w:type="spellStart"/>
            <w:r w:rsidRPr="00A34552">
              <w:rPr>
                <w:rFonts w:ascii="Arial" w:hAnsi="Arial" w:cs="Arial"/>
                <w:kern w:val="2"/>
                <w:sz w:val="20"/>
              </w:rPr>
              <w:t>with</w:t>
            </w:r>
            <w:proofErr w:type="spellEnd"/>
            <w:r w:rsidRPr="00A34552">
              <w:rPr>
                <w:rFonts w:ascii="Arial" w:hAnsi="Arial" w:cs="Arial"/>
                <w:kern w:val="2"/>
                <w:sz w:val="20"/>
              </w:rPr>
              <w:t xml:space="preserve">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Supplier</w:t>
            </w:r>
            <w:proofErr w:type="spellEnd"/>
            <w:r w:rsidRPr="00A34552">
              <w:rPr>
                <w:rFonts w:ascii="Arial" w:hAnsi="Arial" w:cs="Arial"/>
                <w:kern w:val="2"/>
                <w:sz w:val="20"/>
              </w:rPr>
              <w:t xml:space="preserve"> </w:t>
            </w:r>
            <w:proofErr w:type="spellStart"/>
            <w:r w:rsidRPr="00A34552">
              <w:rPr>
                <w:rFonts w:ascii="Arial" w:hAnsi="Arial" w:cs="Arial"/>
                <w:kern w:val="2"/>
                <w:sz w:val="20"/>
              </w:rPr>
              <w:t>no</w:t>
            </w:r>
            <w:proofErr w:type="spellEnd"/>
            <w:r w:rsidRPr="00A34552">
              <w:rPr>
                <w:rFonts w:ascii="Arial" w:hAnsi="Arial" w:cs="Arial"/>
                <w:kern w:val="2"/>
                <w:sz w:val="20"/>
              </w:rPr>
              <w:t xml:space="preserve"> </w:t>
            </w:r>
            <w:proofErr w:type="spellStart"/>
            <w:r w:rsidRPr="00A34552">
              <w:rPr>
                <w:rFonts w:ascii="Arial" w:hAnsi="Arial" w:cs="Arial"/>
                <w:kern w:val="2"/>
                <w:sz w:val="20"/>
              </w:rPr>
              <w:t>later</w:t>
            </w:r>
            <w:proofErr w:type="spellEnd"/>
            <w:r w:rsidRPr="00A34552">
              <w:rPr>
                <w:rFonts w:ascii="Arial" w:hAnsi="Arial" w:cs="Arial"/>
                <w:kern w:val="2"/>
                <w:sz w:val="20"/>
              </w:rPr>
              <w:t xml:space="preserve"> </w:t>
            </w:r>
            <w:proofErr w:type="spellStart"/>
            <w:r w:rsidRPr="00A34552">
              <w:rPr>
                <w:rFonts w:ascii="Arial" w:hAnsi="Arial" w:cs="Arial"/>
                <w:kern w:val="2"/>
                <w:sz w:val="20"/>
              </w:rPr>
              <w:t>than</w:t>
            </w:r>
            <w:proofErr w:type="spellEnd"/>
            <w:r w:rsidRPr="00A34552">
              <w:rPr>
                <w:rFonts w:ascii="Arial" w:hAnsi="Arial" w:cs="Arial"/>
                <w:kern w:val="2"/>
                <w:sz w:val="20"/>
              </w:rPr>
              <w:t xml:space="preserve"> 30 (</w:t>
            </w:r>
            <w:proofErr w:type="spellStart"/>
            <w:r w:rsidRPr="00A34552">
              <w:rPr>
                <w:rFonts w:ascii="Arial" w:hAnsi="Arial" w:cs="Arial"/>
                <w:kern w:val="2"/>
                <w:sz w:val="20"/>
              </w:rPr>
              <w:t>thirty</w:t>
            </w:r>
            <w:proofErr w:type="spellEnd"/>
            <w:r w:rsidRPr="00A34552">
              <w:rPr>
                <w:rFonts w:ascii="Arial" w:hAnsi="Arial" w:cs="Arial"/>
                <w:kern w:val="2"/>
                <w:sz w:val="20"/>
              </w:rPr>
              <w:t xml:space="preserve">) </w:t>
            </w:r>
            <w:proofErr w:type="spellStart"/>
            <w:r w:rsidRPr="00A34552">
              <w:rPr>
                <w:rFonts w:ascii="Arial" w:hAnsi="Arial" w:cs="Arial"/>
                <w:kern w:val="2"/>
                <w:sz w:val="20"/>
              </w:rPr>
              <w:t>days</w:t>
            </w:r>
            <w:proofErr w:type="spellEnd"/>
            <w:r w:rsidRPr="00A34552">
              <w:rPr>
                <w:rFonts w:ascii="Arial" w:hAnsi="Arial" w:cs="Arial"/>
                <w:kern w:val="2"/>
                <w:sz w:val="20"/>
              </w:rPr>
              <w:t xml:space="preserve"> </w:t>
            </w:r>
            <w:proofErr w:type="spellStart"/>
            <w:r w:rsidRPr="00A34552">
              <w:rPr>
                <w:rFonts w:ascii="Arial" w:hAnsi="Arial" w:cs="Arial"/>
                <w:kern w:val="2"/>
                <w:sz w:val="20"/>
              </w:rPr>
              <w:t>from</w:t>
            </w:r>
            <w:proofErr w:type="spellEnd"/>
            <w:r w:rsidRPr="00A34552">
              <w:rPr>
                <w:rFonts w:ascii="Arial" w:hAnsi="Arial" w:cs="Arial"/>
                <w:kern w:val="2"/>
                <w:sz w:val="20"/>
              </w:rPr>
              <w:t xml:space="preserve">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date</w:t>
            </w:r>
            <w:proofErr w:type="spellEnd"/>
            <w:r w:rsidRPr="00A34552">
              <w:rPr>
                <w:rFonts w:ascii="Arial" w:hAnsi="Arial" w:cs="Arial"/>
                <w:kern w:val="2"/>
                <w:sz w:val="20"/>
              </w:rPr>
              <w:t xml:space="preserve"> </w:t>
            </w:r>
            <w:proofErr w:type="spellStart"/>
            <w:r w:rsidRPr="00A34552">
              <w:rPr>
                <w:rFonts w:ascii="Arial" w:hAnsi="Arial" w:cs="Arial"/>
                <w:kern w:val="2"/>
                <w:sz w:val="20"/>
              </w:rPr>
              <w:t>of</w:t>
            </w:r>
            <w:proofErr w:type="spellEnd"/>
            <w:r w:rsidRPr="00A34552">
              <w:rPr>
                <w:rFonts w:ascii="Arial" w:hAnsi="Arial" w:cs="Arial"/>
                <w:kern w:val="2"/>
                <w:sz w:val="20"/>
              </w:rPr>
              <w:t xml:space="preserve"> </w:t>
            </w:r>
            <w:proofErr w:type="spellStart"/>
            <w:r w:rsidRPr="00A34552">
              <w:rPr>
                <w:rFonts w:ascii="Arial" w:hAnsi="Arial" w:cs="Arial"/>
                <w:kern w:val="2"/>
                <w:sz w:val="20"/>
              </w:rPr>
              <w:t>receipt</w:t>
            </w:r>
            <w:proofErr w:type="spellEnd"/>
            <w:r w:rsidRPr="00A34552">
              <w:rPr>
                <w:rFonts w:ascii="Arial" w:hAnsi="Arial" w:cs="Arial"/>
                <w:kern w:val="2"/>
                <w:sz w:val="20"/>
              </w:rPr>
              <w:t xml:space="preserve"> </w:t>
            </w:r>
            <w:proofErr w:type="spellStart"/>
            <w:r w:rsidRPr="00A34552">
              <w:rPr>
                <w:rFonts w:ascii="Arial" w:hAnsi="Arial" w:cs="Arial"/>
                <w:kern w:val="2"/>
                <w:sz w:val="20"/>
              </w:rPr>
              <w:t>of</w:t>
            </w:r>
            <w:proofErr w:type="spellEnd"/>
            <w:r w:rsidRPr="00A34552">
              <w:rPr>
                <w:rFonts w:ascii="Arial" w:hAnsi="Arial" w:cs="Arial"/>
                <w:kern w:val="2"/>
                <w:sz w:val="20"/>
              </w:rPr>
              <w:t xml:space="preserve">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Invoice</w:t>
            </w:r>
            <w:proofErr w:type="spellEnd"/>
            <w:r w:rsidRPr="00A34552">
              <w:rPr>
                <w:rFonts w:ascii="Arial" w:hAnsi="Arial" w:cs="Arial"/>
                <w:kern w:val="2"/>
                <w:sz w:val="20"/>
              </w:rPr>
              <w:t>.</w:t>
            </w:r>
          </w:p>
          <w:p w14:paraId="0C78154B" w14:textId="77777777" w:rsidR="00486263" w:rsidRPr="00A34552" w:rsidRDefault="00486263" w:rsidP="00486263">
            <w:pPr>
              <w:rPr>
                <w:rFonts w:ascii="Arial" w:hAnsi="Arial" w:cs="Arial"/>
                <w:kern w:val="2"/>
                <w:sz w:val="20"/>
              </w:rPr>
            </w:pPr>
          </w:p>
          <w:p w14:paraId="1B76BAC2" w14:textId="77777777" w:rsidR="0096453B" w:rsidRPr="00A34552" w:rsidRDefault="00486263" w:rsidP="00486263">
            <w:pPr>
              <w:rPr>
                <w:rFonts w:ascii="Arial" w:hAnsi="Arial" w:cs="Arial"/>
                <w:kern w:val="2"/>
                <w:sz w:val="20"/>
              </w:rPr>
            </w:pPr>
            <w:r w:rsidRPr="00A34552">
              <w:rPr>
                <w:rFonts w:ascii="Arial" w:hAnsi="Arial" w:cs="Arial"/>
                <w:kern w:val="2"/>
                <w:sz w:val="20"/>
              </w:rPr>
              <w:t xml:space="preserve">5.5.2. </w:t>
            </w:r>
            <w:proofErr w:type="spellStart"/>
            <w:r w:rsidRPr="00A34552">
              <w:rPr>
                <w:rFonts w:ascii="Arial" w:hAnsi="Arial" w:cs="Arial"/>
                <w:kern w:val="2"/>
                <w:sz w:val="20"/>
              </w:rPr>
              <w:t>Payment</w:t>
            </w:r>
            <w:proofErr w:type="spellEnd"/>
            <w:r w:rsidRPr="00A34552">
              <w:rPr>
                <w:rFonts w:ascii="Arial" w:hAnsi="Arial" w:cs="Arial"/>
                <w:kern w:val="2"/>
                <w:sz w:val="20"/>
              </w:rPr>
              <w:t xml:space="preserve"> </w:t>
            </w:r>
            <w:proofErr w:type="spellStart"/>
            <w:r w:rsidRPr="00A34552">
              <w:rPr>
                <w:rFonts w:ascii="Arial" w:hAnsi="Arial" w:cs="Arial"/>
                <w:kern w:val="2"/>
                <w:sz w:val="20"/>
              </w:rPr>
              <w:t>terms</w:t>
            </w:r>
            <w:proofErr w:type="spellEnd"/>
            <w:r w:rsidRPr="00A34552">
              <w:rPr>
                <w:rFonts w:ascii="Arial" w:hAnsi="Arial" w:cs="Arial"/>
                <w:kern w:val="2"/>
                <w:sz w:val="20"/>
              </w:rPr>
              <w:t>:</w:t>
            </w:r>
          </w:p>
          <w:p w14:paraId="2C1FE68D" w14:textId="77777777" w:rsidR="0096453B" w:rsidRPr="00A34552" w:rsidRDefault="0096453B" w:rsidP="00486263">
            <w:pPr>
              <w:rPr>
                <w:rFonts w:ascii="Arial" w:hAnsi="Arial" w:cs="Arial"/>
                <w:kern w:val="2"/>
                <w:sz w:val="20"/>
              </w:rPr>
            </w:pPr>
          </w:p>
          <w:p w14:paraId="75D58AD3" w14:textId="015FCC9F" w:rsidR="00486263" w:rsidRPr="00A34552" w:rsidRDefault="00486263" w:rsidP="00486263">
            <w:pPr>
              <w:rPr>
                <w:rFonts w:ascii="Arial" w:hAnsi="Arial" w:cs="Arial"/>
                <w:kern w:val="2"/>
                <w:sz w:val="20"/>
              </w:rPr>
            </w:pPr>
            <w:r w:rsidRPr="00A34552">
              <w:rPr>
                <w:rFonts w:ascii="Arial" w:hAnsi="Arial" w:cs="Arial"/>
                <w:kern w:val="2"/>
                <w:sz w:val="20"/>
              </w:rPr>
              <w:t xml:space="preserve"> </w:t>
            </w:r>
            <w:r w:rsidRPr="00B4124D">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FB672A" w:rsidRPr="00A34552">
                  <w:rPr>
                    <w:rFonts w:ascii="Arial" w:hAnsi="Arial" w:cs="Arial"/>
                    <w:kern w:val="2"/>
                    <w:sz w:val="20"/>
                  </w:rPr>
                  <w:t>payment for a specific quantity/volume upon fulfilment of an order, according to the rates set.</w:t>
                </w:r>
              </w:sdtContent>
            </w:sdt>
            <w:r w:rsidRPr="00A34552">
              <w:rPr>
                <w:rFonts w:ascii="Arial" w:hAnsi="Arial" w:cs="Arial"/>
                <w:kern w:val="2"/>
                <w:sz w:val="20"/>
              </w:rPr>
              <w:t xml:space="preserve"> </w:t>
            </w:r>
          </w:p>
          <w:p w14:paraId="1AE5E7A7" w14:textId="77777777" w:rsidR="00486263" w:rsidRPr="00A34552" w:rsidRDefault="00486263" w:rsidP="00486263">
            <w:pPr>
              <w:rPr>
                <w:rFonts w:ascii="Arial" w:hAnsi="Arial" w:cs="Arial"/>
                <w:kern w:val="2"/>
                <w:sz w:val="20"/>
              </w:rPr>
            </w:pPr>
          </w:p>
          <w:tbl>
            <w:tblPr>
              <w:tblStyle w:val="TableGrid"/>
              <w:tblW w:w="0" w:type="auto"/>
              <w:tblLook w:val="04A0" w:firstRow="1" w:lastRow="0" w:firstColumn="1" w:lastColumn="0" w:noHBand="0" w:noVBand="1"/>
            </w:tblPr>
            <w:tblGrid>
              <w:gridCol w:w="2860"/>
              <w:gridCol w:w="1409"/>
            </w:tblGrid>
            <w:tr w:rsidR="00CD1A46" w:rsidRPr="007100ED" w14:paraId="54540DB3" w14:textId="77777777" w:rsidTr="00C85C51">
              <w:tc>
                <w:tcPr>
                  <w:tcW w:w="3147" w:type="dxa"/>
                </w:tcPr>
                <w:p w14:paraId="00F4B302" w14:textId="76C15833" w:rsidR="00CD1A46" w:rsidRPr="007169C6" w:rsidRDefault="00CD1A46" w:rsidP="00CD1A46">
                  <w:pPr>
                    <w:rPr>
                      <w:rFonts w:ascii="Arial" w:hAnsi="Arial" w:cs="Arial"/>
                      <w:b/>
                      <w:bCs/>
                      <w:kern w:val="2"/>
                      <w:sz w:val="20"/>
                    </w:rPr>
                  </w:pPr>
                  <w:proofErr w:type="spellStart"/>
                  <w:r w:rsidRPr="007169C6">
                    <w:rPr>
                      <w:rFonts w:ascii="Arial" w:hAnsi="Arial" w:cs="Arial"/>
                      <w:b/>
                      <w:bCs/>
                      <w:kern w:val="2"/>
                      <w:sz w:val="20"/>
                    </w:rPr>
                    <w:t>Milestone</w:t>
                  </w:r>
                  <w:r w:rsidR="009E6ED0" w:rsidRPr="007169C6">
                    <w:rPr>
                      <w:rFonts w:ascii="Arial" w:hAnsi="Arial" w:cs="Arial"/>
                      <w:b/>
                      <w:bCs/>
                      <w:kern w:val="2"/>
                      <w:sz w:val="20"/>
                    </w:rPr>
                    <w:t>s</w:t>
                  </w:r>
                  <w:proofErr w:type="spellEnd"/>
                  <w:r w:rsidRPr="007169C6">
                    <w:rPr>
                      <w:rFonts w:ascii="Arial" w:hAnsi="Arial" w:cs="Arial"/>
                      <w:b/>
                      <w:bCs/>
                      <w:kern w:val="2"/>
                      <w:sz w:val="20"/>
                    </w:rPr>
                    <w:t>*</w:t>
                  </w:r>
                </w:p>
              </w:tc>
              <w:tc>
                <w:tcPr>
                  <w:tcW w:w="1482" w:type="dxa"/>
                </w:tcPr>
                <w:p w14:paraId="46841630" w14:textId="0E3015E9" w:rsidR="00CD1A46" w:rsidRPr="007169C6" w:rsidRDefault="00CD1A46" w:rsidP="00CD1A46">
                  <w:pPr>
                    <w:rPr>
                      <w:rFonts w:ascii="Arial" w:hAnsi="Arial" w:cs="Arial"/>
                      <w:b/>
                      <w:bCs/>
                      <w:kern w:val="2"/>
                      <w:sz w:val="20"/>
                    </w:rPr>
                  </w:pPr>
                  <w:proofErr w:type="spellStart"/>
                  <w:r w:rsidRPr="007169C6">
                    <w:rPr>
                      <w:rFonts w:ascii="Arial" w:hAnsi="Arial" w:cs="Arial"/>
                      <w:b/>
                      <w:bCs/>
                      <w:kern w:val="2"/>
                      <w:sz w:val="20"/>
                    </w:rPr>
                    <w:t>Payment</w:t>
                  </w:r>
                  <w:proofErr w:type="spellEnd"/>
                </w:p>
              </w:tc>
            </w:tr>
            <w:tr w:rsidR="00CD1A46" w:rsidRPr="007100ED" w14:paraId="4741A739" w14:textId="77777777" w:rsidTr="00C85C51">
              <w:tc>
                <w:tcPr>
                  <w:tcW w:w="3147" w:type="dxa"/>
                </w:tcPr>
                <w:p w14:paraId="379E5E4D" w14:textId="116999F8" w:rsidR="00CD1A46" w:rsidRPr="007100ED" w:rsidRDefault="00C05477" w:rsidP="005C574E">
                  <w:pPr>
                    <w:jc w:val="both"/>
                    <w:rPr>
                      <w:rFonts w:ascii="Arial" w:hAnsi="Arial" w:cs="Arial"/>
                      <w:kern w:val="2"/>
                      <w:sz w:val="20"/>
                    </w:rPr>
                  </w:pPr>
                  <w:proofErr w:type="spellStart"/>
                  <w:r w:rsidRPr="00A34552">
                    <w:rPr>
                      <w:rFonts w:ascii="Arial" w:hAnsi="Arial" w:cs="Arial"/>
                      <w:kern w:val="2"/>
                      <w:sz w:val="20"/>
                    </w:rPr>
                    <w:t>Completion</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sidR="00376FE9" w:rsidRPr="00376FE9">
                    <w:rPr>
                      <w:rFonts w:ascii="Arial" w:hAnsi="Arial" w:cs="Arial"/>
                      <w:kern w:val="2"/>
                      <w:sz w:val="20"/>
                    </w:rPr>
                    <w:t>Interim</w:t>
                  </w:r>
                  <w:proofErr w:type="spellEnd"/>
                  <w:r w:rsidR="00376FE9" w:rsidRPr="00376FE9">
                    <w:rPr>
                      <w:rFonts w:ascii="Arial" w:hAnsi="Arial" w:cs="Arial"/>
                      <w:kern w:val="2"/>
                      <w:sz w:val="20"/>
                    </w:rPr>
                    <w:t xml:space="preserve"> </w:t>
                  </w:r>
                  <w:proofErr w:type="spellStart"/>
                  <w:r w:rsidR="00376FE9" w:rsidRPr="00376FE9">
                    <w:rPr>
                      <w:rFonts w:ascii="Arial" w:hAnsi="Arial" w:cs="Arial"/>
                      <w:kern w:val="2"/>
                      <w:sz w:val="20"/>
                    </w:rPr>
                    <w:t>Report</w:t>
                  </w:r>
                  <w:proofErr w:type="spellEnd"/>
                  <w:r w:rsidR="00376FE9" w:rsidRPr="00376FE9">
                    <w:rPr>
                      <w:rFonts w:ascii="Arial" w:hAnsi="Arial" w:cs="Arial"/>
                      <w:kern w:val="2"/>
                      <w:sz w:val="20"/>
                    </w:rPr>
                    <w:t xml:space="preserve"> </w:t>
                  </w:r>
                  <w:proofErr w:type="spellStart"/>
                  <w:r w:rsidR="00376FE9" w:rsidRPr="00376FE9">
                    <w:rPr>
                      <w:rFonts w:ascii="Arial" w:hAnsi="Arial" w:cs="Arial"/>
                      <w:kern w:val="2"/>
                      <w:sz w:val="20"/>
                    </w:rPr>
                    <w:t>No</w:t>
                  </w:r>
                  <w:proofErr w:type="spellEnd"/>
                  <w:r w:rsidR="00376FE9" w:rsidRPr="00376FE9">
                    <w:rPr>
                      <w:rFonts w:ascii="Arial" w:hAnsi="Arial" w:cs="Arial"/>
                      <w:kern w:val="2"/>
                      <w:sz w:val="20"/>
                    </w:rPr>
                    <w:t>. 1</w:t>
                  </w:r>
                  <w:r>
                    <w:rPr>
                      <w:rFonts w:ascii="Arial" w:hAnsi="Arial" w:cs="Arial"/>
                      <w:kern w:val="2"/>
                      <w:sz w:val="20"/>
                    </w:rPr>
                    <w:t xml:space="preserve"> (</w:t>
                  </w:r>
                  <w:proofErr w:type="spellStart"/>
                  <w:r>
                    <w:rPr>
                      <w:rFonts w:ascii="Arial" w:hAnsi="Arial" w:cs="Arial"/>
                      <w:kern w:val="2"/>
                      <w:sz w:val="20"/>
                    </w:rPr>
                    <w:t>must</w:t>
                  </w:r>
                  <w:proofErr w:type="spellEnd"/>
                  <w:r>
                    <w:rPr>
                      <w:rFonts w:ascii="Arial" w:hAnsi="Arial" w:cs="Arial"/>
                      <w:kern w:val="2"/>
                      <w:sz w:val="20"/>
                    </w:rPr>
                    <w:t xml:space="preserve"> be </w:t>
                  </w:r>
                  <w:proofErr w:type="spellStart"/>
                  <w:r>
                    <w:rPr>
                      <w:rFonts w:ascii="Arial" w:hAnsi="Arial" w:cs="Arial"/>
                      <w:kern w:val="2"/>
                      <w:sz w:val="20"/>
                    </w:rPr>
                    <w:t>approved</w:t>
                  </w:r>
                  <w:proofErr w:type="spellEnd"/>
                  <w:r>
                    <w:rPr>
                      <w:rFonts w:ascii="Arial" w:hAnsi="Arial" w:cs="Arial"/>
                      <w:kern w:val="2"/>
                      <w:sz w:val="20"/>
                    </w:rPr>
                    <w:t xml:space="preserve"> </w:t>
                  </w:r>
                  <w:proofErr w:type="spellStart"/>
                  <w:r>
                    <w:rPr>
                      <w:rFonts w:ascii="Arial" w:hAnsi="Arial" w:cs="Arial"/>
                      <w:kern w:val="2"/>
                      <w:sz w:val="20"/>
                    </w:rPr>
                    <w:t>by</w:t>
                  </w:r>
                  <w:proofErr w:type="spellEnd"/>
                  <w:r>
                    <w:rPr>
                      <w:rFonts w:ascii="Arial" w:hAnsi="Arial" w:cs="Arial"/>
                      <w:kern w:val="2"/>
                      <w:sz w:val="20"/>
                    </w:rPr>
                    <w:t xml:space="preserve"> </w:t>
                  </w:r>
                  <w:proofErr w:type="spellStart"/>
                  <w:r>
                    <w:rPr>
                      <w:rFonts w:ascii="Arial" w:hAnsi="Arial" w:cs="Arial"/>
                      <w:kern w:val="2"/>
                      <w:sz w:val="20"/>
                    </w:rPr>
                    <w:t>Purchaser</w:t>
                  </w:r>
                  <w:proofErr w:type="spellEnd"/>
                  <w:r>
                    <w:rPr>
                      <w:rFonts w:ascii="Arial" w:hAnsi="Arial" w:cs="Arial"/>
                      <w:kern w:val="2"/>
                      <w:sz w:val="20"/>
                    </w:rPr>
                    <w:t>)</w:t>
                  </w:r>
                  <w:r w:rsidR="00376FE9" w:rsidRPr="00376FE9">
                    <w:rPr>
                      <w:rFonts w:ascii="Arial" w:hAnsi="Arial" w:cs="Arial"/>
                      <w:kern w:val="2"/>
                      <w:sz w:val="20"/>
                    </w:rPr>
                    <w:t xml:space="preserve">: </w:t>
                  </w:r>
                  <w:proofErr w:type="spellStart"/>
                  <w:r w:rsidR="00376FE9" w:rsidRPr="00376FE9">
                    <w:rPr>
                      <w:rFonts w:ascii="Arial" w:hAnsi="Arial" w:cs="Arial"/>
                      <w:kern w:val="2"/>
                      <w:sz w:val="20"/>
                    </w:rPr>
                    <w:t>Legal</w:t>
                  </w:r>
                  <w:proofErr w:type="spellEnd"/>
                  <w:r w:rsidR="00376FE9" w:rsidRPr="00376FE9">
                    <w:rPr>
                      <w:rFonts w:ascii="Arial" w:hAnsi="Arial" w:cs="Arial"/>
                      <w:kern w:val="2"/>
                      <w:sz w:val="20"/>
                    </w:rPr>
                    <w:t xml:space="preserve"> </w:t>
                  </w:r>
                  <w:proofErr w:type="spellStart"/>
                  <w:r w:rsidR="00376FE9" w:rsidRPr="00376FE9">
                    <w:rPr>
                      <w:rFonts w:ascii="Arial" w:hAnsi="Arial" w:cs="Arial"/>
                      <w:kern w:val="2"/>
                      <w:sz w:val="20"/>
                    </w:rPr>
                    <w:t>and</w:t>
                  </w:r>
                  <w:proofErr w:type="spellEnd"/>
                  <w:r w:rsidR="00376FE9" w:rsidRPr="00376FE9">
                    <w:rPr>
                      <w:rFonts w:ascii="Arial" w:hAnsi="Arial" w:cs="Arial"/>
                      <w:kern w:val="2"/>
                      <w:sz w:val="20"/>
                    </w:rPr>
                    <w:t xml:space="preserve"> </w:t>
                  </w:r>
                  <w:proofErr w:type="spellStart"/>
                  <w:r w:rsidR="00376FE9" w:rsidRPr="00376FE9">
                    <w:rPr>
                      <w:rFonts w:ascii="Arial" w:hAnsi="Arial" w:cs="Arial"/>
                      <w:kern w:val="2"/>
                      <w:sz w:val="20"/>
                    </w:rPr>
                    <w:t>organizational</w:t>
                  </w:r>
                  <w:proofErr w:type="spellEnd"/>
                  <w:r w:rsidR="00376FE9" w:rsidRPr="00376FE9">
                    <w:rPr>
                      <w:rFonts w:ascii="Arial" w:hAnsi="Arial" w:cs="Arial"/>
                      <w:kern w:val="2"/>
                      <w:sz w:val="20"/>
                    </w:rPr>
                    <w:t xml:space="preserve"> </w:t>
                  </w:r>
                  <w:proofErr w:type="spellStart"/>
                  <w:r w:rsidR="00376FE9" w:rsidRPr="00376FE9">
                    <w:rPr>
                      <w:rFonts w:ascii="Arial" w:hAnsi="Arial" w:cs="Arial"/>
                      <w:kern w:val="2"/>
                      <w:sz w:val="20"/>
                    </w:rPr>
                    <w:t>matters</w:t>
                  </w:r>
                  <w:proofErr w:type="spellEnd"/>
                </w:p>
              </w:tc>
              <w:tc>
                <w:tcPr>
                  <w:tcW w:w="1482" w:type="dxa"/>
                </w:tcPr>
                <w:p w14:paraId="51947462" w14:textId="17516300" w:rsidR="00CD1A46" w:rsidRPr="007100ED" w:rsidRDefault="00CD1A46" w:rsidP="00CD1A46">
                  <w:pPr>
                    <w:jc w:val="both"/>
                    <w:rPr>
                      <w:rFonts w:ascii="Arial" w:hAnsi="Arial" w:cs="Arial"/>
                      <w:kern w:val="2"/>
                      <w:sz w:val="20"/>
                    </w:rPr>
                  </w:pPr>
                  <w:r w:rsidRPr="007100ED">
                    <w:rPr>
                      <w:rFonts w:ascii="Arial" w:hAnsi="Arial" w:cs="Arial"/>
                      <w:kern w:val="2"/>
                      <w:sz w:val="20"/>
                    </w:rPr>
                    <w:t xml:space="preserve">30% </w:t>
                  </w:r>
                  <w:proofErr w:type="spellStart"/>
                  <w:r w:rsidR="00376FE9">
                    <w:rPr>
                      <w:rFonts w:ascii="Arial" w:hAnsi="Arial" w:cs="Arial"/>
                      <w:kern w:val="2"/>
                      <w:sz w:val="20"/>
                    </w:rPr>
                    <w:t>of</w:t>
                  </w:r>
                  <w:proofErr w:type="spellEnd"/>
                  <w:r w:rsidR="00376FE9">
                    <w:rPr>
                      <w:rFonts w:ascii="Arial" w:hAnsi="Arial" w:cs="Arial"/>
                      <w:kern w:val="2"/>
                      <w:sz w:val="20"/>
                    </w:rPr>
                    <w:t xml:space="preserve"> </w:t>
                  </w:r>
                  <w:proofErr w:type="spellStart"/>
                  <w:r w:rsidR="00376FE9">
                    <w:rPr>
                      <w:rFonts w:ascii="Arial" w:hAnsi="Arial" w:cs="Arial"/>
                      <w:kern w:val="2"/>
                      <w:sz w:val="20"/>
                    </w:rPr>
                    <w:t>the</w:t>
                  </w:r>
                  <w:proofErr w:type="spellEnd"/>
                  <w:r w:rsidR="00376FE9">
                    <w:rPr>
                      <w:rFonts w:ascii="Arial" w:hAnsi="Arial" w:cs="Arial"/>
                      <w:kern w:val="2"/>
                      <w:sz w:val="20"/>
                    </w:rPr>
                    <w:t xml:space="preserve"> </w:t>
                  </w:r>
                  <w:proofErr w:type="spellStart"/>
                  <w:r w:rsidR="009470E5">
                    <w:rPr>
                      <w:rFonts w:ascii="Arial" w:hAnsi="Arial" w:cs="Arial"/>
                      <w:kern w:val="2"/>
                      <w:sz w:val="20"/>
                    </w:rPr>
                    <w:t>C</w:t>
                  </w:r>
                  <w:r w:rsidR="00376FE9">
                    <w:rPr>
                      <w:rFonts w:ascii="Arial" w:hAnsi="Arial" w:cs="Arial"/>
                      <w:kern w:val="2"/>
                      <w:sz w:val="20"/>
                    </w:rPr>
                    <w:t>ontract</w:t>
                  </w:r>
                  <w:proofErr w:type="spellEnd"/>
                  <w:r w:rsidR="00376FE9">
                    <w:rPr>
                      <w:rFonts w:ascii="Arial" w:hAnsi="Arial" w:cs="Arial"/>
                      <w:kern w:val="2"/>
                      <w:sz w:val="20"/>
                    </w:rPr>
                    <w:t xml:space="preserve"> </w:t>
                  </w:r>
                  <w:proofErr w:type="spellStart"/>
                  <w:r w:rsidR="009470E5">
                    <w:rPr>
                      <w:rFonts w:ascii="Arial" w:hAnsi="Arial" w:cs="Arial"/>
                      <w:kern w:val="2"/>
                      <w:sz w:val="20"/>
                    </w:rPr>
                    <w:t>price</w:t>
                  </w:r>
                  <w:proofErr w:type="spellEnd"/>
                </w:p>
              </w:tc>
            </w:tr>
            <w:tr w:rsidR="00CD1A46" w:rsidRPr="007100ED" w14:paraId="12358B54" w14:textId="77777777" w:rsidTr="00C85C51">
              <w:tc>
                <w:tcPr>
                  <w:tcW w:w="3147" w:type="dxa"/>
                </w:tcPr>
                <w:p w14:paraId="20ECD2AC" w14:textId="457C5E21" w:rsidR="00CD1A46" w:rsidRPr="007100ED" w:rsidRDefault="00C05477" w:rsidP="00CD1A46">
                  <w:pPr>
                    <w:jc w:val="both"/>
                    <w:rPr>
                      <w:rFonts w:ascii="Arial" w:hAnsi="Arial" w:cs="Arial"/>
                      <w:kern w:val="2"/>
                      <w:sz w:val="20"/>
                    </w:rPr>
                  </w:pPr>
                  <w:proofErr w:type="spellStart"/>
                  <w:r>
                    <w:rPr>
                      <w:rFonts w:ascii="Arial" w:hAnsi="Arial" w:cs="Arial"/>
                      <w:kern w:val="2"/>
                      <w:sz w:val="20"/>
                    </w:rPr>
                    <w:t>Completion</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of</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Interim</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Report</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No</w:t>
                  </w:r>
                  <w:proofErr w:type="spellEnd"/>
                  <w:r w:rsidR="00EA4757" w:rsidRPr="00EA4757">
                    <w:rPr>
                      <w:rFonts w:ascii="Arial" w:hAnsi="Arial" w:cs="Arial"/>
                      <w:kern w:val="2"/>
                      <w:sz w:val="20"/>
                    </w:rPr>
                    <w:t>. 2</w:t>
                  </w:r>
                  <w:r>
                    <w:rPr>
                      <w:rFonts w:ascii="Arial" w:hAnsi="Arial" w:cs="Arial"/>
                      <w:kern w:val="2"/>
                      <w:sz w:val="20"/>
                    </w:rPr>
                    <w:t xml:space="preserve"> (</w:t>
                  </w:r>
                  <w:proofErr w:type="spellStart"/>
                  <w:r>
                    <w:rPr>
                      <w:rFonts w:ascii="Arial" w:hAnsi="Arial" w:cs="Arial"/>
                      <w:kern w:val="2"/>
                      <w:sz w:val="20"/>
                    </w:rPr>
                    <w:t>must</w:t>
                  </w:r>
                  <w:proofErr w:type="spellEnd"/>
                  <w:r>
                    <w:rPr>
                      <w:rFonts w:ascii="Arial" w:hAnsi="Arial" w:cs="Arial"/>
                      <w:kern w:val="2"/>
                      <w:sz w:val="20"/>
                    </w:rPr>
                    <w:t xml:space="preserve"> be </w:t>
                  </w:r>
                  <w:proofErr w:type="spellStart"/>
                  <w:r>
                    <w:rPr>
                      <w:rFonts w:ascii="Arial" w:hAnsi="Arial" w:cs="Arial"/>
                      <w:kern w:val="2"/>
                      <w:sz w:val="20"/>
                    </w:rPr>
                    <w:t>approved</w:t>
                  </w:r>
                  <w:proofErr w:type="spellEnd"/>
                  <w:r>
                    <w:rPr>
                      <w:rFonts w:ascii="Arial" w:hAnsi="Arial" w:cs="Arial"/>
                      <w:kern w:val="2"/>
                      <w:sz w:val="20"/>
                    </w:rPr>
                    <w:t xml:space="preserve"> </w:t>
                  </w:r>
                  <w:proofErr w:type="spellStart"/>
                  <w:r>
                    <w:rPr>
                      <w:rFonts w:ascii="Arial" w:hAnsi="Arial" w:cs="Arial"/>
                      <w:kern w:val="2"/>
                      <w:sz w:val="20"/>
                    </w:rPr>
                    <w:t>by</w:t>
                  </w:r>
                  <w:proofErr w:type="spellEnd"/>
                  <w:r>
                    <w:rPr>
                      <w:rFonts w:ascii="Arial" w:hAnsi="Arial" w:cs="Arial"/>
                      <w:kern w:val="2"/>
                      <w:sz w:val="20"/>
                    </w:rPr>
                    <w:t xml:space="preserve"> </w:t>
                  </w:r>
                  <w:proofErr w:type="spellStart"/>
                  <w:r>
                    <w:rPr>
                      <w:rFonts w:ascii="Arial" w:hAnsi="Arial" w:cs="Arial"/>
                      <w:kern w:val="2"/>
                      <w:sz w:val="20"/>
                    </w:rPr>
                    <w:t>Purchaser</w:t>
                  </w:r>
                  <w:proofErr w:type="spellEnd"/>
                  <w:r>
                    <w:rPr>
                      <w:rFonts w:ascii="Arial" w:hAnsi="Arial" w:cs="Arial"/>
                      <w:kern w:val="2"/>
                      <w:sz w:val="20"/>
                    </w:rPr>
                    <w:t>)</w:t>
                  </w:r>
                  <w:r w:rsidR="00EA4757" w:rsidRPr="00EA4757">
                    <w:rPr>
                      <w:rFonts w:ascii="Arial" w:hAnsi="Arial" w:cs="Arial"/>
                      <w:kern w:val="2"/>
                      <w:sz w:val="20"/>
                    </w:rPr>
                    <w:t xml:space="preserve">: RAA </w:t>
                  </w:r>
                  <w:proofErr w:type="spellStart"/>
                  <w:r w:rsidR="00EA4757" w:rsidRPr="00EA4757">
                    <w:rPr>
                      <w:rFonts w:ascii="Arial" w:hAnsi="Arial" w:cs="Arial"/>
                      <w:kern w:val="2"/>
                      <w:sz w:val="20"/>
                    </w:rPr>
                    <w:t>technical</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matters</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and</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Interim</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Report</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No</w:t>
                  </w:r>
                  <w:proofErr w:type="spellEnd"/>
                  <w:r w:rsidR="00EA4757" w:rsidRPr="00EA4757">
                    <w:rPr>
                      <w:rFonts w:ascii="Arial" w:hAnsi="Arial" w:cs="Arial"/>
                      <w:kern w:val="2"/>
                      <w:sz w:val="20"/>
                    </w:rPr>
                    <w:t xml:space="preserve">. 3: IT/OT </w:t>
                  </w:r>
                  <w:proofErr w:type="spellStart"/>
                  <w:r w:rsidR="00EA4757" w:rsidRPr="00EA4757">
                    <w:rPr>
                      <w:rFonts w:ascii="Arial" w:hAnsi="Arial" w:cs="Arial"/>
                      <w:kern w:val="2"/>
                      <w:sz w:val="20"/>
                    </w:rPr>
                    <w:t>technical</w:t>
                  </w:r>
                  <w:proofErr w:type="spellEnd"/>
                  <w:r w:rsidR="00EA4757" w:rsidRPr="00EA4757">
                    <w:rPr>
                      <w:rFonts w:ascii="Arial" w:hAnsi="Arial" w:cs="Arial"/>
                      <w:kern w:val="2"/>
                      <w:sz w:val="20"/>
                    </w:rPr>
                    <w:t xml:space="preserve"> </w:t>
                  </w:r>
                  <w:proofErr w:type="spellStart"/>
                  <w:r w:rsidR="00EA4757" w:rsidRPr="00EA4757">
                    <w:rPr>
                      <w:rFonts w:ascii="Arial" w:hAnsi="Arial" w:cs="Arial"/>
                      <w:kern w:val="2"/>
                      <w:sz w:val="20"/>
                    </w:rPr>
                    <w:t>matters</w:t>
                  </w:r>
                  <w:proofErr w:type="spellEnd"/>
                  <w:r w:rsidR="001B4D1B">
                    <w:rPr>
                      <w:rFonts w:ascii="Arial" w:hAnsi="Arial" w:cs="Arial"/>
                      <w:kern w:val="2"/>
                      <w:sz w:val="20"/>
                    </w:rPr>
                    <w:t xml:space="preserve"> </w:t>
                  </w:r>
                </w:p>
              </w:tc>
              <w:tc>
                <w:tcPr>
                  <w:tcW w:w="1482" w:type="dxa"/>
                </w:tcPr>
                <w:p w14:paraId="385AE5FA" w14:textId="1462AF73" w:rsidR="00CD1A46" w:rsidRPr="007100ED" w:rsidRDefault="00CD1A46" w:rsidP="00CD1A46">
                  <w:pPr>
                    <w:jc w:val="both"/>
                    <w:rPr>
                      <w:rFonts w:ascii="Arial" w:hAnsi="Arial" w:cs="Arial"/>
                      <w:kern w:val="2"/>
                      <w:sz w:val="20"/>
                    </w:rPr>
                  </w:pPr>
                  <w:r>
                    <w:rPr>
                      <w:rFonts w:ascii="Arial" w:hAnsi="Arial" w:cs="Arial"/>
                      <w:kern w:val="2"/>
                      <w:sz w:val="20"/>
                    </w:rPr>
                    <w:t xml:space="preserve">50% </w:t>
                  </w:r>
                  <w:proofErr w:type="spellStart"/>
                  <w:r w:rsidR="00376FE9">
                    <w:rPr>
                      <w:rFonts w:ascii="Arial" w:hAnsi="Arial" w:cs="Arial"/>
                      <w:kern w:val="2"/>
                      <w:sz w:val="20"/>
                    </w:rPr>
                    <w:t>of</w:t>
                  </w:r>
                  <w:proofErr w:type="spellEnd"/>
                  <w:r w:rsidR="00376FE9">
                    <w:rPr>
                      <w:rFonts w:ascii="Arial" w:hAnsi="Arial" w:cs="Arial"/>
                      <w:kern w:val="2"/>
                      <w:sz w:val="20"/>
                    </w:rPr>
                    <w:t xml:space="preserve"> </w:t>
                  </w:r>
                  <w:proofErr w:type="spellStart"/>
                  <w:r w:rsidR="00376FE9">
                    <w:rPr>
                      <w:rFonts w:ascii="Arial" w:hAnsi="Arial" w:cs="Arial"/>
                      <w:kern w:val="2"/>
                      <w:sz w:val="20"/>
                    </w:rPr>
                    <w:t>the</w:t>
                  </w:r>
                  <w:proofErr w:type="spellEnd"/>
                  <w:r w:rsidR="00376FE9">
                    <w:rPr>
                      <w:rFonts w:ascii="Arial" w:hAnsi="Arial" w:cs="Arial"/>
                      <w:kern w:val="2"/>
                      <w:sz w:val="20"/>
                    </w:rPr>
                    <w:t xml:space="preserve"> </w:t>
                  </w:r>
                  <w:proofErr w:type="spellStart"/>
                  <w:r w:rsidR="009470E5">
                    <w:rPr>
                      <w:rFonts w:ascii="Arial" w:hAnsi="Arial" w:cs="Arial"/>
                      <w:kern w:val="2"/>
                      <w:sz w:val="20"/>
                    </w:rPr>
                    <w:t>Contract</w:t>
                  </w:r>
                  <w:proofErr w:type="spellEnd"/>
                  <w:r w:rsidR="009470E5">
                    <w:rPr>
                      <w:rFonts w:ascii="Arial" w:hAnsi="Arial" w:cs="Arial"/>
                      <w:kern w:val="2"/>
                      <w:sz w:val="20"/>
                    </w:rPr>
                    <w:t xml:space="preserve"> </w:t>
                  </w:r>
                  <w:proofErr w:type="spellStart"/>
                  <w:r w:rsidR="009470E5">
                    <w:rPr>
                      <w:rFonts w:ascii="Arial" w:hAnsi="Arial" w:cs="Arial"/>
                      <w:kern w:val="2"/>
                      <w:sz w:val="20"/>
                    </w:rPr>
                    <w:t>price</w:t>
                  </w:r>
                  <w:proofErr w:type="spellEnd"/>
                </w:p>
              </w:tc>
            </w:tr>
            <w:tr w:rsidR="00CD1A46" w:rsidRPr="007100ED" w14:paraId="7244360E" w14:textId="77777777" w:rsidTr="00C85C51">
              <w:tc>
                <w:tcPr>
                  <w:tcW w:w="3147" w:type="dxa"/>
                </w:tcPr>
                <w:p w14:paraId="2B2ED163" w14:textId="1A25D3B4" w:rsidR="00CD1A46" w:rsidRPr="007100ED" w:rsidRDefault="00A34552" w:rsidP="00CD1A46">
                  <w:pPr>
                    <w:jc w:val="both"/>
                    <w:rPr>
                      <w:rFonts w:ascii="Arial" w:hAnsi="Arial" w:cs="Arial"/>
                      <w:kern w:val="2"/>
                      <w:sz w:val="20"/>
                    </w:rPr>
                  </w:pPr>
                  <w:proofErr w:type="spellStart"/>
                  <w:r w:rsidRPr="00A34552">
                    <w:rPr>
                      <w:rFonts w:ascii="Arial" w:hAnsi="Arial" w:cs="Arial"/>
                      <w:kern w:val="2"/>
                      <w:sz w:val="20"/>
                    </w:rPr>
                    <w:t>Completion</w:t>
                  </w:r>
                  <w:proofErr w:type="spellEnd"/>
                  <w:r w:rsidRPr="00A34552">
                    <w:rPr>
                      <w:rFonts w:ascii="Arial" w:hAnsi="Arial" w:cs="Arial"/>
                      <w:kern w:val="2"/>
                      <w:sz w:val="20"/>
                    </w:rPr>
                    <w:t xml:space="preserve"> </w:t>
                  </w:r>
                  <w:proofErr w:type="spellStart"/>
                  <w:r w:rsidRPr="00A34552">
                    <w:rPr>
                      <w:rFonts w:ascii="Arial" w:hAnsi="Arial" w:cs="Arial"/>
                      <w:kern w:val="2"/>
                      <w:sz w:val="20"/>
                    </w:rPr>
                    <w:t>of</w:t>
                  </w:r>
                  <w:proofErr w:type="spellEnd"/>
                  <w:r w:rsidRPr="00A34552">
                    <w:rPr>
                      <w:rFonts w:ascii="Arial" w:hAnsi="Arial" w:cs="Arial"/>
                      <w:kern w:val="2"/>
                      <w:sz w:val="20"/>
                    </w:rPr>
                    <w:t xml:space="preserve">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Final</w:t>
                  </w:r>
                  <w:proofErr w:type="spellEnd"/>
                  <w:r w:rsidRPr="00A34552">
                    <w:rPr>
                      <w:rFonts w:ascii="Arial" w:hAnsi="Arial" w:cs="Arial"/>
                      <w:kern w:val="2"/>
                      <w:sz w:val="20"/>
                    </w:rPr>
                    <w:t xml:space="preserve"> </w:t>
                  </w:r>
                  <w:proofErr w:type="spellStart"/>
                  <w:r w:rsidRPr="00A34552">
                    <w:rPr>
                      <w:rFonts w:ascii="Arial" w:hAnsi="Arial" w:cs="Arial"/>
                      <w:kern w:val="2"/>
                      <w:sz w:val="20"/>
                    </w:rPr>
                    <w:t>Integrated</w:t>
                  </w:r>
                  <w:proofErr w:type="spellEnd"/>
                  <w:r w:rsidRPr="00A34552">
                    <w:rPr>
                      <w:rFonts w:ascii="Arial" w:hAnsi="Arial" w:cs="Arial"/>
                      <w:kern w:val="2"/>
                      <w:sz w:val="20"/>
                    </w:rPr>
                    <w:t xml:space="preserve"> </w:t>
                  </w:r>
                  <w:proofErr w:type="spellStart"/>
                  <w:r w:rsidRPr="00A34552">
                    <w:rPr>
                      <w:rFonts w:ascii="Arial" w:hAnsi="Arial" w:cs="Arial"/>
                      <w:kern w:val="2"/>
                      <w:sz w:val="20"/>
                    </w:rPr>
                    <w:t>Report</w:t>
                  </w:r>
                  <w:proofErr w:type="spellEnd"/>
                  <w:r w:rsidR="00465B5E">
                    <w:rPr>
                      <w:rFonts w:ascii="Arial" w:hAnsi="Arial" w:cs="Arial"/>
                      <w:kern w:val="2"/>
                      <w:sz w:val="20"/>
                    </w:rPr>
                    <w:t xml:space="preserve"> (</w:t>
                  </w:r>
                  <w:proofErr w:type="spellStart"/>
                  <w:r w:rsidR="00465B5E">
                    <w:rPr>
                      <w:rFonts w:ascii="Arial" w:hAnsi="Arial" w:cs="Arial"/>
                      <w:kern w:val="2"/>
                      <w:sz w:val="20"/>
                    </w:rPr>
                    <w:t>must</w:t>
                  </w:r>
                  <w:proofErr w:type="spellEnd"/>
                  <w:r w:rsidR="00465B5E">
                    <w:rPr>
                      <w:rFonts w:ascii="Arial" w:hAnsi="Arial" w:cs="Arial"/>
                      <w:kern w:val="2"/>
                      <w:sz w:val="20"/>
                    </w:rPr>
                    <w:t xml:space="preserve"> be </w:t>
                  </w:r>
                  <w:proofErr w:type="spellStart"/>
                  <w:r w:rsidR="00465B5E">
                    <w:rPr>
                      <w:rFonts w:ascii="Arial" w:hAnsi="Arial" w:cs="Arial"/>
                      <w:kern w:val="2"/>
                      <w:sz w:val="20"/>
                    </w:rPr>
                    <w:t>approved</w:t>
                  </w:r>
                  <w:proofErr w:type="spellEnd"/>
                  <w:r w:rsidR="00465B5E">
                    <w:rPr>
                      <w:rFonts w:ascii="Arial" w:hAnsi="Arial" w:cs="Arial"/>
                      <w:kern w:val="2"/>
                      <w:sz w:val="20"/>
                    </w:rPr>
                    <w:t xml:space="preserve"> </w:t>
                  </w:r>
                  <w:proofErr w:type="spellStart"/>
                  <w:r w:rsidR="00465B5E">
                    <w:rPr>
                      <w:rFonts w:ascii="Arial" w:hAnsi="Arial" w:cs="Arial"/>
                      <w:kern w:val="2"/>
                      <w:sz w:val="20"/>
                    </w:rPr>
                    <w:t>by</w:t>
                  </w:r>
                  <w:proofErr w:type="spellEnd"/>
                  <w:r w:rsidR="00465B5E">
                    <w:rPr>
                      <w:rFonts w:ascii="Arial" w:hAnsi="Arial" w:cs="Arial"/>
                      <w:kern w:val="2"/>
                      <w:sz w:val="20"/>
                    </w:rPr>
                    <w:t xml:space="preserve"> </w:t>
                  </w:r>
                  <w:proofErr w:type="spellStart"/>
                  <w:r w:rsidR="00465B5E">
                    <w:rPr>
                      <w:rFonts w:ascii="Arial" w:hAnsi="Arial" w:cs="Arial"/>
                      <w:kern w:val="2"/>
                      <w:sz w:val="20"/>
                    </w:rPr>
                    <w:t>Purchser</w:t>
                  </w:r>
                  <w:proofErr w:type="spellEnd"/>
                  <w:r w:rsidR="00465B5E">
                    <w:rPr>
                      <w:rFonts w:ascii="Arial" w:hAnsi="Arial" w:cs="Arial"/>
                      <w:kern w:val="2"/>
                      <w:sz w:val="20"/>
                    </w:rPr>
                    <w:t>)</w:t>
                  </w:r>
                  <w:r w:rsidRPr="00A34552">
                    <w:rPr>
                      <w:rFonts w:ascii="Arial" w:hAnsi="Arial" w:cs="Arial"/>
                      <w:kern w:val="2"/>
                      <w:sz w:val="20"/>
                    </w:rPr>
                    <w:t xml:space="preserve"> </w:t>
                  </w:r>
                  <w:proofErr w:type="spellStart"/>
                  <w:r w:rsidRPr="00A34552">
                    <w:rPr>
                      <w:rFonts w:ascii="Arial" w:hAnsi="Arial" w:cs="Arial"/>
                      <w:kern w:val="2"/>
                      <w:sz w:val="20"/>
                    </w:rPr>
                    <w:t>and</w:t>
                  </w:r>
                  <w:proofErr w:type="spellEnd"/>
                  <w:r w:rsidRPr="00A34552">
                    <w:rPr>
                      <w:rFonts w:ascii="Arial" w:hAnsi="Arial" w:cs="Arial"/>
                      <w:kern w:val="2"/>
                      <w:sz w:val="20"/>
                    </w:rPr>
                    <w:t xml:space="preserve"> </w:t>
                  </w:r>
                  <w:proofErr w:type="spellStart"/>
                  <w:r w:rsidRPr="00A34552">
                    <w:rPr>
                      <w:rFonts w:ascii="Arial" w:hAnsi="Arial" w:cs="Arial"/>
                      <w:kern w:val="2"/>
                      <w:sz w:val="20"/>
                    </w:rPr>
                    <w:t>delivery</w:t>
                  </w:r>
                  <w:proofErr w:type="spellEnd"/>
                  <w:r w:rsidRPr="00A34552">
                    <w:rPr>
                      <w:rFonts w:ascii="Arial" w:hAnsi="Arial" w:cs="Arial"/>
                      <w:kern w:val="2"/>
                      <w:sz w:val="20"/>
                    </w:rPr>
                    <w:t xml:space="preserve"> </w:t>
                  </w:r>
                  <w:proofErr w:type="spellStart"/>
                  <w:r w:rsidRPr="00A34552">
                    <w:rPr>
                      <w:rFonts w:ascii="Arial" w:hAnsi="Arial" w:cs="Arial"/>
                      <w:kern w:val="2"/>
                      <w:sz w:val="20"/>
                    </w:rPr>
                    <w:t>of</w:t>
                  </w:r>
                  <w:proofErr w:type="spellEnd"/>
                  <w:r w:rsidRPr="00A34552">
                    <w:rPr>
                      <w:rFonts w:ascii="Arial" w:hAnsi="Arial" w:cs="Arial"/>
                      <w:kern w:val="2"/>
                      <w:sz w:val="20"/>
                    </w:rPr>
                    <w:t xml:space="preserve">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final</w:t>
                  </w:r>
                  <w:proofErr w:type="spellEnd"/>
                  <w:r w:rsidRPr="00A34552">
                    <w:rPr>
                      <w:rFonts w:ascii="Arial" w:hAnsi="Arial" w:cs="Arial"/>
                      <w:kern w:val="2"/>
                      <w:sz w:val="20"/>
                    </w:rPr>
                    <w:t xml:space="preserve"> </w:t>
                  </w:r>
                  <w:proofErr w:type="spellStart"/>
                  <w:r w:rsidRPr="00A34552">
                    <w:rPr>
                      <w:rFonts w:ascii="Arial" w:hAnsi="Arial" w:cs="Arial"/>
                      <w:kern w:val="2"/>
                      <w:sz w:val="20"/>
                    </w:rPr>
                    <w:t>presentation</w:t>
                  </w:r>
                  <w:proofErr w:type="spellEnd"/>
                  <w:r w:rsidRPr="00A34552">
                    <w:rPr>
                      <w:rFonts w:ascii="Arial" w:hAnsi="Arial" w:cs="Arial"/>
                      <w:kern w:val="2"/>
                      <w:sz w:val="20"/>
                    </w:rPr>
                    <w:t xml:space="preserve"> to </w:t>
                  </w:r>
                  <w:proofErr w:type="spellStart"/>
                  <w:r w:rsidRPr="00A34552">
                    <w:rPr>
                      <w:rFonts w:ascii="Arial" w:hAnsi="Arial" w:cs="Arial"/>
                      <w:kern w:val="2"/>
                      <w:sz w:val="20"/>
                    </w:rPr>
                    <w:t>the</w:t>
                  </w:r>
                  <w:proofErr w:type="spellEnd"/>
                  <w:r w:rsidRPr="00A34552">
                    <w:rPr>
                      <w:rFonts w:ascii="Arial" w:hAnsi="Arial" w:cs="Arial"/>
                      <w:kern w:val="2"/>
                      <w:sz w:val="20"/>
                    </w:rPr>
                    <w:t xml:space="preserve"> </w:t>
                  </w:r>
                  <w:proofErr w:type="spellStart"/>
                  <w:r w:rsidRPr="00A34552">
                    <w:rPr>
                      <w:rFonts w:ascii="Arial" w:hAnsi="Arial" w:cs="Arial"/>
                      <w:kern w:val="2"/>
                      <w:sz w:val="20"/>
                    </w:rPr>
                    <w:t>Client</w:t>
                  </w:r>
                  <w:proofErr w:type="spellEnd"/>
                </w:p>
              </w:tc>
              <w:tc>
                <w:tcPr>
                  <w:tcW w:w="1482" w:type="dxa"/>
                </w:tcPr>
                <w:p w14:paraId="3E237B76" w14:textId="576343A6" w:rsidR="00CD1A46" w:rsidRPr="007100ED" w:rsidRDefault="00CD1A46" w:rsidP="00CD1A46">
                  <w:pPr>
                    <w:jc w:val="both"/>
                    <w:rPr>
                      <w:rFonts w:ascii="Arial" w:hAnsi="Arial" w:cs="Arial"/>
                      <w:kern w:val="2"/>
                      <w:sz w:val="20"/>
                    </w:rPr>
                  </w:pPr>
                  <w:r>
                    <w:rPr>
                      <w:rFonts w:ascii="Arial" w:hAnsi="Arial" w:cs="Arial"/>
                      <w:kern w:val="2"/>
                      <w:sz w:val="20"/>
                    </w:rPr>
                    <w:t xml:space="preserve">20% </w:t>
                  </w:r>
                  <w:proofErr w:type="spellStart"/>
                  <w:r w:rsidR="00376FE9">
                    <w:rPr>
                      <w:rFonts w:ascii="Arial" w:hAnsi="Arial" w:cs="Arial"/>
                      <w:kern w:val="2"/>
                      <w:sz w:val="20"/>
                    </w:rPr>
                    <w:t>of</w:t>
                  </w:r>
                  <w:proofErr w:type="spellEnd"/>
                  <w:r w:rsidR="00376FE9">
                    <w:rPr>
                      <w:rFonts w:ascii="Arial" w:hAnsi="Arial" w:cs="Arial"/>
                      <w:kern w:val="2"/>
                      <w:sz w:val="20"/>
                    </w:rPr>
                    <w:t xml:space="preserve"> </w:t>
                  </w:r>
                  <w:proofErr w:type="spellStart"/>
                  <w:r w:rsidR="00376FE9">
                    <w:rPr>
                      <w:rFonts w:ascii="Arial" w:hAnsi="Arial" w:cs="Arial"/>
                      <w:kern w:val="2"/>
                      <w:sz w:val="20"/>
                    </w:rPr>
                    <w:t>the</w:t>
                  </w:r>
                  <w:proofErr w:type="spellEnd"/>
                  <w:r w:rsidR="00376FE9">
                    <w:rPr>
                      <w:rFonts w:ascii="Arial" w:hAnsi="Arial" w:cs="Arial"/>
                      <w:kern w:val="2"/>
                      <w:sz w:val="20"/>
                    </w:rPr>
                    <w:t xml:space="preserve"> </w:t>
                  </w:r>
                  <w:proofErr w:type="spellStart"/>
                  <w:r w:rsidR="009470E5">
                    <w:rPr>
                      <w:rFonts w:ascii="Arial" w:hAnsi="Arial" w:cs="Arial"/>
                      <w:kern w:val="2"/>
                      <w:sz w:val="20"/>
                    </w:rPr>
                    <w:t>Contract</w:t>
                  </w:r>
                  <w:proofErr w:type="spellEnd"/>
                  <w:r w:rsidR="009470E5">
                    <w:rPr>
                      <w:rFonts w:ascii="Arial" w:hAnsi="Arial" w:cs="Arial"/>
                      <w:kern w:val="2"/>
                      <w:sz w:val="20"/>
                    </w:rPr>
                    <w:t xml:space="preserve"> </w:t>
                  </w:r>
                  <w:proofErr w:type="spellStart"/>
                  <w:r w:rsidR="009470E5">
                    <w:rPr>
                      <w:rFonts w:ascii="Arial" w:hAnsi="Arial" w:cs="Arial"/>
                      <w:kern w:val="2"/>
                      <w:sz w:val="20"/>
                    </w:rPr>
                    <w:t>price</w:t>
                  </w:r>
                  <w:proofErr w:type="spellEnd"/>
                </w:p>
              </w:tc>
            </w:tr>
          </w:tbl>
          <w:p w14:paraId="21DED371" w14:textId="0D91B624" w:rsidR="00CD1A46" w:rsidRPr="002458F9" w:rsidRDefault="00B72EA1" w:rsidP="00823865">
            <w:pPr>
              <w:jc w:val="both"/>
              <w:rPr>
                <w:rFonts w:ascii="Arial" w:hAnsi="Arial" w:cs="Arial"/>
                <w:kern w:val="2"/>
                <w:sz w:val="20"/>
              </w:rPr>
            </w:pPr>
            <w:r w:rsidRPr="002458F9">
              <w:rPr>
                <w:rFonts w:ascii="Arial" w:hAnsi="Arial" w:cs="Arial"/>
                <w:kern w:val="2"/>
                <w:sz w:val="20"/>
              </w:rPr>
              <w:t xml:space="preserve">* </w:t>
            </w:r>
            <w:proofErr w:type="spellStart"/>
            <w:r w:rsidR="00350475" w:rsidRPr="002458F9">
              <w:rPr>
                <w:rFonts w:ascii="Arial" w:hAnsi="Arial" w:cs="Arial"/>
                <w:kern w:val="2"/>
                <w:sz w:val="20"/>
              </w:rPr>
              <w:t>Each</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milestone</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shall</w:t>
            </w:r>
            <w:proofErr w:type="spellEnd"/>
            <w:r w:rsidR="00350475" w:rsidRPr="002458F9">
              <w:rPr>
                <w:rFonts w:ascii="Arial" w:hAnsi="Arial" w:cs="Arial"/>
                <w:kern w:val="2"/>
                <w:sz w:val="20"/>
              </w:rPr>
              <w:t xml:space="preserve"> be </w:t>
            </w:r>
            <w:proofErr w:type="spellStart"/>
            <w:r w:rsidR="00350475" w:rsidRPr="002458F9">
              <w:rPr>
                <w:rFonts w:ascii="Arial" w:hAnsi="Arial" w:cs="Arial"/>
                <w:kern w:val="2"/>
                <w:sz w:val="20"/>
              </w:rPr>
              <w:t>deemed</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completed</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only</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upon</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the</w:t>
            </w:r>
            <w:proofErr w:type="spellEnd"/>
            <w:r w:rsidR="00350475" w:rsidRPr="002458F9">
              <w:rPr>
                <w:rFonts w:ascii="Arial" w:hAnsi="Arial" w:cs="Arial"/>
                <w:kern w:val="2"/>
                <w:sz w:val="20"/>
              </w:rPr>
              <w:t xml:space="preserve"> </w:t>
            </w:r>
            <w:proofErr w:type="spellStart"/>
            <w:r w:rsidR="009470E5">
              <w:rPr>
                <w:rFonts w:ascii="Arial" w:hAnsi="Arial" w:cs="Arial"/>
                <w:kern w:val="2"/>
                <w:sz w:val="20"/>
              </w:rPr>
              <w:t>Purchaser</w:t>
            </w:r>
            <w:r w:rsidR="009470E5" w:rsidRPr="002458F9">
              <w:rPr>
                <w:rFonts w:ascii="Arial" w:hAnsi="Arial" w:cs="Arial"/>
                <w:kern w:val="2"/>
                <w:sz w:val="20"/>
              </w:rPr>
              <w:t>’s</w:t>
            </w:r>
            <w:proofErr w:type="spellEnd"/>
            <w:r w:rsidR="009470E5" w:rsidRPr="002458F9">
              <w:rPr>
                <w:rFonts w:ascii="Arial" w:hAnsi="Arial" w:cs="Arial"/>
                <w:kern w:val="2"/>
                <w:sz w:val="20"/>
              </w:rPr>
              <w:t xml:space="preserve"> </w:t>
            </w:r>
            <w:proofErr w:type="spellStart"/>
            <w:r w:rsidR="00350475" w:rsidRPr="002458F9">
              <w:rPr>
                <w:rFonts w:ascii="Arial" w:hAnsi="Arial" w:cs="Arial"/>
                <w:kern w:val="2"/>
                <w:sz w:val="20"/>
              </w:rPr>
              <w:t>written</w:t>
            </w:r>
            <w:proofErr w:type="spellEnd"/>
            <w:r w:rsidR="00350475" w:rsidRPr="002458F9">
              <w:rPr>
                <w:rFonts w:ascii="Arial" w:hAnsi="Arial" w:cs="Arial"/>
                <w:kern w:val="2"/>
                <w:sz w:val="20"/>
              </w:rPr>
              <w:t xml:space="preserve"> </w:t>
            </w:r>
            <w:proofErr w:type="spellStart"/>
            <w:r w:rsidR="00350475" w:rsidRPr="002458F9">
              <w:rPr>
                <w:rFonts w:ascii="Arial" w:hAnsi="Arial" w:cs="Arial"/>
                <w:kern w:val="2"/>
                <w:sz w:val="20"/>
              </w:rPr>
              <w:t>approval</w:t>
            </w:r>
            <w:proofErr w:type="spellEnd"/>
            <w:r w:rsidR="002458F9">
              <w:rPr>
                <w:rFonts w:ascii="Arial" w:hAnsi="Arial" w:cs="Arial"/>
                <w:kern w:val="2"/>
                <w:sz w:val="20"/>
              </w:rPr>
              <w:t>.</w:t>
            </w:r>
          </w:p>
          <w:p w14:paraId="0E0872DE" w14:textId="3FF8BCCC" w:rsidR="007D244B" w:rsidRPr="00A34552" w:rsidRDefault="007D244B" w:rsidP="00486263">
            <w:pPr>
              <w:rPr>
                <w:rFonts w:ascii="Arial" w:hAnsi="Arial" w:cs="Arial"/>
                <w:kern w:val="2"/>
                <w:sz w:val="20"/>
              </w:rPr>
            </w:pPr>
          </w:p>
        </w:tc>
      </w:tr>
      <w:tr w:rsidR="00486263" w:rsidRPr="007E01DF" w14:paraId="2548168E" w14:textId="77777777" w:rsidTr="3AEC2606">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823865" w:rsidRDefault="00486263" w:rsidP="00486263">
            <w:pPr>
              <w:rPr>
                <w:rFonts w:ascii="Arial" w:hAnsi="Arial" w:cs="Arial"/>
                <w:b/>
                <w:bCs/>
                <w:kern w:val="2"/>
                <w:sz w:val="20"/>
              </w:rPr>
            </w:pPr>
            <w:r w:rsidRPr="00823865">
              <w:rPr>
                <w:rFonts w:ascii="Arial" w:hAnsi="Arial" w:cs="Arial"/>
                <w:b/>
                <w:bCs/>
                <w:kern w:val="2"/>
                <w:sz w:val="20"/>
              </w:rPr>
              <w:t xml:space="preserve">5.6. </w:t>
            </w:r>
            <w:proofErr w:type="spellStart"/>
            <w:r w:rsidRPr="00823865">
              <w:rPr>
                <w:rFonts w:ascii="Arial" w:hAnsi="Arial" w:cs="Arial"/>
                <w:b/>
                <w:bCs/>
                <w:kern w:val="2"/>
                <w:sz w:val="20"/>
              </w:rPr>
              <w:t>Advance</w:t>
            </w:r>
            <w:proofErr w:type="spellEnd"/>
            <w:r w:rsidRPr="00823865">
              <w:rPr>
                <w:rFonts w:ascii="Arial" w:hAnsi="Arial" w:cs="Arial"/>
                <w:b/>
                <w:bCs/>
                <w:kern w:val="2"/>
                <w:sz w:val="20"/>
              </w:rPr>
              <w:t xml:space="preserve"> </w:t>
            </w:r>
            <w:proofErr w:type="spellStart"/>
            <w:r w:rsidRPr="00823865">
              <w:rPr>
                <w:rFonts w:ascii="Arial" w:hAnsi="Arial" w:cs="Arial"/>
                <w:b/>
                <w:bCs/>
                <w:kern w:val="2"/>
                <w:sz w:val="20"/>
              </w:rPr>
              <w:t>Payment</w:t>
            </w:r>
            <w:proofErr w:type="spellEnd"/>
          </w:p>
        </w:tc>
      </w:tr>
      <w:tr w:rsidR="00486263" w:rsidRPr="007E01DF" w14:paraId="21C5DBEE" w14:textId="77777777" w:rsidTr="3AEC2606">
        <w:trPr>
          <w:trHeight w:val="85"/>
        </w:trPr>
        <w:tc>
          <w:tcPr>
            <w:tcW w:w="4855" w:type="dxa"/>
          </w:tcPr>
          <w:p w14:paraId="103FB4E9" w14:textId="4DE54793" w:rsidR="00486263" w:rsidRPr="00823865" w:rsidRDefault="009530D0" w:rsidP="0096453B">
            <w:pPr>
              <w:rPr>
                <w:rFonts w:ascii="Arial" w:hAnsi="Arial" w:cs="Arial"/>
                <w:kern w:val="2"/>
                <w:sz w:val="20"/>
              </w:rPr>
            </w:pPr>
            <w:sdt>
              <w:sdtPr>
                <w:rPr>
                  <w:rFonts w:ascii="Arial" w:hAnsi="Arial" w:cs="Arial"/>
                  <w:color w:val="000000"/>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364D16" w:rsidRPr="00823865">
                  <w:rPr>
                    <w:rFonts w:ascii="Arial" w:hAnsi="Arial" w:cs="Arial"/>
                    <w:color w:val="000000"/>
                    <w:kern w:val="2"/>
                    <w:sz w:val="20"/>
                    <w:shd w:val="clear" w:color="auto" w:fill="FFFFFF"/>
                  </w:rPr>
                  <w:t>Punktas netaikomas.</w:t>
                </w:r>
              </w:sdtContent>
            </w:sdt>
          </w:p>
        </w:tc>
        <w:tc>
          <w:tcPr>
            <w:tcW w:w="4495" w:type="dxa"/>
          </w:tcPr>
          <w:p w14:paraId="770BFBC0" w14:textId="077FBFE0" w:rsidR="00C91BC9" w:rsidRPr="00823865" w:rsidRDefault="00C91BC9" w:rsidP="00BB5F7F">
            <w:pPr>
              <w:jc w:val="both"/>
              <w:rPr>
                <w:rFonts w:ascii="Arial" w:hAnsi="Arial" w:cs="Arial"/>
                <w:kern w:val="2"/>
                <w:sz w:val="20"/>
                <w:lang w:val="en-GB"/>
              </w:rPr>
            </w:pPr>
            <w:r w:rsidRPr="00823865">
              <w:rPr>
                <w:rFonts w:ascii="Arial" w:hAnsi="Arial" w:cs="Arial"/>
                <w:kern w:val="2"/>
                <w:sz w:val="20"/>
                <w:lang w:val="en-GB"/>
              </w:rPr>
              <w:t>The clause is not applicable.</w:t>
            </w:r>
          </w:p>
        </w:tc>
      </w:tr>
      <w:tr w:rsidR="00486263" w:rsidRPr="007E01DF" w14:paraId="04907784" w14:textId="77777777" w:rsidTr="3AEC2606">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3AEC2606">
        <w:trPr>
          <w:trHeight w:val="85"/>
        </w:trPr>
        <w:tc>
          <w:tcPr>
            <w:tcW w:w="4855" w:type="dxa"/>
          </w:tcPr>
          <w:p w14:paraId="68E78E53" w14:textId="0D1C4B1B" w:rsidR="00486263" w:rsidRPr="00823865" w:rsidRDefault="009530D0"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B5F7F" w:rsidRPr="00823865">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0E3CFDCB" w:rsidR="00486263" w:rsidRPr="00823865" w:rsidRDefault="00BB5F7F" w:rsidP="00486263">
                <w:pPr>
                  <w:rPr>
                    <w:rFonts w:ascii="Arial" w:hAnsi="Arial" w:cs="Arial"/>
                    <w:kern w:val="2"/>
                    <w:sz w:val="20"/>
                    <w:lang w:val="en-US"/>
                  </w:rPr>
                </w:pPr>
                <w:r w:rsidRPr="00823865">
                  <w:rPr>
                    <w:rFonts w:ascii="Arial" w:hAnsi="Arial" w:cs="Arial"/>
                    <w:kern w:val="2"/>
                    <w:sz w:val="20"/>
                  </w:rPr>
                  <w:t>The Clause is not applicable.</w:t>
                </w:r>
              </w:p>
            </w:sdtContent>
          </w:sdt>
        </w:tc>
      </w:tr>
      <w:tr w:rsidR="00486263" w:rsidRPr="007E01DF" w14:paraId="7B8936D5" w14:textId="77777777" w:rsidTr="3AEC2606">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3AEC2606">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3AEC2606">
        <w:trPr>
          <w:trHeight w:val="85"/>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42B70B61" w14:textId="6B390990" w:rsidR="00486263" w:rsidRPr="00823865" w:rsidRDefault="0013733C" w:rsidP="00C91BC9">
                <w:pPr>
                  <w:jc w:val="both"/>
                  <w:rPr>
                    <w:rFonts w:ascii="Arial" w:hAnsi="Arial" w:cs="Arial"/>
                    <w:b/>
                    <w:bCs/>
                    <w:kern w:val="2"/>
                    <w:sz w:val="20"/>
                  </w:rPr>
                </w:pPr>
                <w:r w:rsidRPr="00823865">
                  <w:rPr>
                    <w:rFonts w:ascii="Arial" w:hAnsi="Arial" w:cs="Arial"/>
                    <w:kern w:val="2"/>
                    <w:sz w:val="20"/>
                  </w:rPr>
                  <w:t>Netaikoma.</w:t>
                </w:r>
              </w:p>
            </w:sdtContent>
          </w:sdt>
        </w:tc>
        <w:tc>
          <w:tcPr>
            <w:tcW w:w="4495" w:type="dxa"/>
          </w:tcPr>
          <w:p w14:paraId="03943119" w14:textId="77777777" w:rsidR="00C91BC9" w:rsidRPr="00823865" w:rsidRDefault="00C91BC9" w:rsidP="00C91BC9">
            <w:pPr>
              <w:jc w:val="both"/>
              <w:rPr>
                <w:rFonts w:ascii="Arial" w:hAnsi="Arial" w:cs="Arial"/>
                <w:kern w:val="2"/>
                <w:sz w:val="20"/>
                <w:lang w:val="en-GB"/>
              </w:rPr>
            </w:pPr>
            <w:r w:rsidRPr="00823865">
              <w:rPr>
                <w:rFonts w:ascii="Arial" w:hAnsi="Arial" w:cs="Arial"/>
                <w:kern w:val="2"/>
                <w:sz w:val="20"/>
                <w:lang w:val="en-GB"/>
              </w:rPr>
              <w:t>The clause is not applicable.</w:t>
            </w:r>
          </w:p>
          <w:p w14:paraId="1A8829B2" w14:textId="77777777" w:rsidR="00C91BC9" w:rsidRPr="00823865" w:rsidRDefault="00C91BC9" w:rsidP="00C91BC9">
            <w:pPr>
              <w:rPr>
                <w:rFonts w:ascii="Arial" w:hAnsi="Arial" w:cs="Arial"/>
                <w:kern w:val="2"/>
                <w:sz w:val="20"/>
              </w:rPr>
            </w:pPr>
          </w:p>
          <w:p w14:paraId="033C52A5" w14:textId="7908BCF0" w:rsidR="00486263" w:rsidRPr="00113FD2" w:rsidRDefault="00486263" w:rsidP="00486263">
            <w:pPr>
              <w:jc w:val="both"/>
              <w:rPr>
                <w:rFonts w:ascii="Arial" w:hAnsi="Arial" w:cs="Arial"/>
                <w:kern w:val="2"/>
                <w:sz w:val="20"/>
              </w:rPr>
            </w:pPr>
          </w:p>
        </w:tc>
      </w:tr>
      <w:tr w:rsidR="00486263" w:rsidRPr="007E01DF" w14:paraId="5A9E6AA1" w14:textId="77777777" w:rsidTr="3AEC2606">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3AEC2606">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630D5C11" w:rsidR="009B132B" w:rsidRPr="00823865" w:rsidRDefault="00DA1F79" w:rsidP="009B132B">
                <w:pPr>
                  <w:jc w:val="both"/>
                  <w:rPr>
                    <w:rFonts w:ascii="Arial" w:hAnsi="Arial" w:cs="Arial"/>
                    <w:kern w:val="2"/>
                    <w:sz w:val="20"/>
                  </w:rPr>
                </w:pPr>
                <w:r w:rsidRPr="00823865">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823865" w:rsidRDefault="009B132B" w:rsidP="009B132B">
            <w:pPr>
              <w:rPr>
                <w:rFonts w:ascii="Arial" w:hAnsi="Arial" w:cs="Arial"/>
                <w:b/>
                <w:bCs/>
                <w:kern w:val="2"/>
                <w:sz w:val="20"/>
              </w:rPr>
            </w:pPr>
          </w:p>
        </w:tc>
        <w:tc>
          <w:tcPr>
            <w:tcW w:w="4495" w:type="dxa"/>
          </w:tcPr>
          <w:p w14:paraId="57A5D070" w14:textId="161392E0" w:rsidR="009B132B" w:rsidRPr="00823865" w:rsidRDefault="009B132B" w:rsidP="009B132B">
            <w:pPr>
              <w:jc w:val="both"/>
              <w:rPr>
                <w:rFonts w:ascii="Arial" w:hAnsi="Arial" w:cs="Arial"/>
                <w:kern w:val="2"/>
                <w:sz w:val="20"/>
                <w:lang w:val="en-US"/>
              </w:rPr>
            </w:pPr>
            <w:r w:rsidRPr="00823865">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p w14:paraId="6528520D" w14:textId="77777777" w:rsidR="009B132B" w:rsidRPr="00823865" w:rsidRDefault="009B132B" w:rsidP="009B132B">
            <w:pPr>
              <w:jc w:val="both"/>
              <w:rPr>
                <w:rFonts w:ascii="Arial" w:hAnsi="Arial" w:cs="Arial"/>
                <w:kern w:val="2"/>
                <w:sz w:val="20"/>
                <w:lang w:val="en-US"/>
              </w:rPr>
            </w:pPr>
          </w:p>
          <w:p w14:paraId="0873E194" w14:textId="41006E4B" w:rsidR="009B132B" w:rsidRPr="00823865" w:rsidRDefault="009B132B" w:rsidP="009C13B0">
            <w:pPr>
              <w:jc w:val="both"/>
              <w:rPr>
                <w:rFonts w:ascii="Arial" w:hAnsi="Arial" w:cs="Arial"/>
                <w:kern w:val="2"/>
                <w:sz w:val="20"/>
                <w:lang w:val="en-US"/>
              </w:rPr>
            </w:pPr>
          </w:p>
        </w:tc>
      </w:tr>
      <w:tr w:rsidR="009B132B" w:rsidRPr="007E01DF" w14:paraId="0D8DF7BD" w14:textId="77777777" w:rsidTr="3AEC2606">
        <w:trPr>
          <w:trHeight w:val="85"/>
        </w:trPr>
        <w:tc>
          <w:tcPr>
            <w:tcW w:w="4855" w:type="dxa"/>
          </w:tcPr>
          <w:p w14:paraId="5C52E9FC" w14:textId="10DFA4DF" w:rsidR="009B132B" w:rsidRPr="00086F95"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3AEC2606">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1F4C989D" w:rsidR="009B132B" w:rsidRPr="00823865" w:rsidRDefault="007B42EF" w:rsidP="009B132B">
                <w:pPr>
                  <w:rPr>
                    <w:rFonts w:ascii="Arial" w:hAnsi="Arial" w:cs="Arial"/>
                    <w:kern w:val="2"/>
                    <w:sz w:val="20"/>
                  </w:rPr>
                </w:pPr>
                <w:r w:rsidRPr="00823865">
                  <w:rPr>
                    <w:rFonts w:ascii="Arial" w:hAnsi="Arial" w:cs="Arial"/>
                    <w:kern w:val="2"/>
                    <w:sz w:val="20"/>
                  </w:rPr>
                  <w:t>Kokybinių kriterijų įgyvendinimo ir tikrinimo tvarka nustatyta pirkimo dokumentuose.</w:t>
                </w:r>
              </w:p>
            </w:sdtContent>
          </w:sdt>
          <w:p w14:paraId="6F3862FE" w14:textId="77777777" w:rsidR="009B132B" w:rsidRPr="00823865"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5887859E" w:rsidR="009B132B" w:rsidRPr="00823865" w:rsidRDefault="007B42EF" w:rsidP="009B132B">
                <w:pPr>
                  <w:rPr>
                    <w:rFonts w:ascii="Arial" w:hAnsi="Arial" w:cs="Arial"/>
                    <w:kern w:val="2"/>
                    <w:sz w:val="20"/>
                  </w:rPr>
                </w:pPr>
                <w:r w:rsidRPr="00823865">
                  <w:rPr>
                    <w:rFonts w:ascii="Arial" w:hAnsi="Arial" w:cs="Arial"/>
                    <w:kern w:val="2"/>
                    <w:sz w:val="20"/>
                  </w:rPr>
                  <w:t>The procedure for the implementation and verification of quality criteria is defined in the procurement documents.</w:t>
                </w:r>
              </w:p>
            </w:sdtContent>
          </w:sdt>
          <w:p w14:paraId="613A9E30" w14:textId="77777777" w:rsidR="009B132B" w:rsidRPr="00823865" w:rsidRDefault="009B132B" w:rsidP="009B132B">
            <w:pPr>
              <w:jc w:val="center"/>
              <w:rPr>
                <w:rFonts w:ascii="Arial" w:hAnsi="Arial" w:cs="Arial"/>
                <w:b/>
                <w:bCs/>
                <w:kern w:val="2"/>
                <w:sz w:val="20"/>
                <w:lang w:val="en-US"/>
              </w:rPr>
            </w:pPr>
          </w:p>
        </w:tc>
      </w:tr>
      <w:tr w:rsidR="009B132B" w:rsidRPr="007E01DF" w14:paraId="6109C2BD" w14:textId="77777777" w:rsidTr="3AEC2606">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3AEC2606">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3AEC2606">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3B8BB3A9" w:rsidR="009B132B" w:rsidRPr="004D7647" w:rsidRDefault="00770A13" w:rsidP="009B132B">
                <w:pPr>
                  <w:spacing w:line="276" w:lineRule="auto"/>
                  <w:jc w:val="both"/>
                  <w:rPr>
                    <w:rFonts w:ascii="Arial" w:hAnsi="Arial" w:cs="Arial"/>
                    <w:b/>
                    <w:bCs/>
                    <w:kern w:val="2"/>
                    <w:sz w:val="20"/>
                  </w:rPr>
                </w:pPr>
                <w:r w:rsidRPr="004D7647">
                  <w:rPr>
                    <w:rStyle w:val="PlaceholderText"/>
                    <w:rFonts w:ascii="Arial" w:eastAsiaTheme="majorEastAsia" w:hAnsi="Arial" w:cs="Arial"/>
                    <w:color w:val="auto"/>
                    <w:sz w:val="20"/>
                  </w:rPr>
                  <w:t>Pasirinkite elementą.</w:t>
                </w:r>
              </w:p>
            </w:sdtContent>
          </w:sdt>
        </w:tc>
        <w:tc>
          <w:tcPr>
            <w:tcW w:w="4495" w:type="dxa"/>
          </w:tcPr>
          <w:p w14:paraId="009F8F7B" w14:textId="46665F3A" w:rsidR="009B132B" w:rsidRPr="004D7647" w:rsidRDefault="009530D0"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770A13" w:rsidRPr="004D7647">
                  <w:rPr>
                    <w:rStyle w:val="PlaceholderText"/>
                    <w:rFonts w:ascii="Arial" w:eastAsiaTheme="majorEastAsia" w:hAnsi="Arial" w:cs="Arial"/>
                    <w:color w:val="auto"/>
                    <w:sz w:val="20"/>
                  </w:rPr>
                  <w:t>Pasirinkite elementą.</w:t>
                </w:r>
              </w:sdtContent>
            </w:sdt>
            <w:r w:rsidR="009B132B" w:rsidRPr="004D7647">
              <w:rPr>
                <w:rFonts w:ascii="Arial" w:hAnsi="Arial" w:cs="Arial"/>
                <w:kern w:val="2"/>
                <w:sz w:val="20"/>
                <w:lang w:val="en-US"/>
              </w:rPr>
              <w:t xml:space="preserve"> </w:t>
            </w:r>
          </w:p>
          <w:p w14:paraId="2B25E60E" w14:textId="3611E3D6" w:rsidR="009B132B" w:rsidRPr="004D7647" w:rsidRDefault="009B132B" w:rsidP="009B132B">
            <w:pPr>
              <w:rPr>
                <w:rFonts w:ascii="Arial" w:hAnsi="Arial" w:cs="Arial"/>
                <w:kern w:val="2"/>
                <w:sz w:val="20"/>
                <w:lang w:val="en-US"/>
              </w:rPr>
            </w:pPr>
          </w:p>
        </w:tc>
      </w:tr>
      <w:tr w:rsidR="009B132B" w:rsidRPr="007E01DF" w14:paraId="74E917D3" w14:textId="77777777" w:rsidTr="3AEC2606">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3AEC2606">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3AEC2606">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32E2D6EF" w:rsidR="009B132B" w:rsidRPr="007E01DF" w:rsidRDefault="009530D0"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B45B6">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4B788FCF" w:rsidR="009B132B" w:rsidRPr="007E01DF" w:rsidRDefault="009530D0"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DB45B6">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3AEC2606">
        <w:trPr>
          <w:trHeight w:val="85"/>
        </w:trPr>
        <w:tc>
          <w:tcPr>
            <w:tcW w:w="4855" w:type="dxa"/>
          </w:tcPr>
          <w:p w14:paraId="3E2C6F56" w14:textId="4B1CD9ED" w:rsidR="009B132B" w:rsidRPr="004D7647" w:rsidRDefault="009B132B" w:rsidP="009B132B">
            <w:pPr>
              <w:rPr>
                <w:rFonts w:ascii="Arial" w:hAnsi="Arial" w:cs="Arial"/>
                <w:b/>
                <w:bCs/>
                <w:kern w:val="2"/>
                <w:sz w:val="20"/>
              </w:rPr>
            </w:pPr>
            <w:r w:rsidRPr="004D7647">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3AEC2606">
        <w:trPr>
          <w:trHeight w:val="85"/>
        </w:trPr>
        <w:tc>
          <w:tcPr>
            <w:tcW w:w="4855" w:type="dxa"/>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7E8E17FB" w:rsidR="009B132B" w:rsidRPr="002E0F3F" w:rsidRDefault="00E13347" w:rsidP="009B132B">
                <w:pPr>
                  <w:rPr>
                    <w:rFonts w:ascii="Arial" w:hAnsi="Arial" w:cs="Arial"/>
                    <w:b/>
                    <w:bCs/>
                    <w:kern w:val="2"/>
                    <w:sz w:val="20"/>
                  </w:rPr>
                </w:pPr>
                <w:r w:rsidRPr="002E0F3F">
                  <w:rPr>
                    <w:rFonts w:ascii="Arial" w:hAnsi="Arial" w:cs="Arial"/>
                    <w:kern w:val="2"/>
                    <w:sz w:val="20"/>
                  </w:rPr>
                  <w:t>Netaikoma.</w:t>
                </w:r>
              </w:p>
            </w:sdtContent>
          </w:sdt>
        </w:tc>
        <w:tc>
          <w:tcPr>
            <w:tcW w:w="4495" w:type="dxa"/>
          </w:tcPr>
          <w:p w14:paraId="41DFB3C4" w14:textId="43CB9730" w:rsidR="009B132B" w:rsidRPr="002E0F3F" w:rsidRDefault="009B132B" w:rsidP="000F42A2">
            <w:pPr>
              <w:jc w:val="both"/>
              <w:rPr>
                <w:rFonts w:ascii="Arial" w:hAnsi="Arial" w:cs="Arial"/>
                <w:kern w:val="2"/>
                <w:sz w:val="20"/>
                <w:lang w:val="en-GB"/>
              </w:rPr>
            </w:pPr>
            <w:r w:rsidRPr="002E0F3F">
              <w:rPr>
                <w:rFonts w:ascii="Arial" w:hAnsi="Arial" w:cs="Arial"/>
                <w:kern w:val="2"/>
                <w:sz w:val="20"/>
                <w:lang w:val="en-GB"/>
              </w:rPr>
              <w:t>The clause is not applicable.</w:t>
            </w:r>
          </w:p>
        </w:tc>
      </w:tr>
      <w:tr w:rsidR="009B132B" w:rsidRPr="007E01DF" w14:paraId="02D96166" w14:textId="77777777" w:rsidTr="3AEC2606">
        <w:trPr>
          <w:trHeight w:val="85"/>
        </w:trPr>
        <w:tc>
          <w:tcPr>
            <w:tcW w:w="4855" w:type="dxa"/>
          </w:tcPr>
          <w:p w14:paraId="5EEDBD31" w14:textId="242C8E3B" w:rsidR="009B132B" w:rsidRPr="004D7647" w:rsidRDefault="009B132B" w:rsidP="009B132B">
            <w:pPr>
              <w:rPr>
                <w:rFonts w:ascii="Arial" w:hAnsi="Arial" w:cs="Arial"/>
                <w:b/>
                <w:bCs/>
                <w:kern w:val="2"/>
                <w:sz w:val="20"/>
              </w:rPr>
            </w:pPr>
            <w:r w:rsidRPr="004D7647">
              <w:rPr>
                <w:rFonts w:ascii="Arial" w:hAnsi="Arial" w:cs="Arial"/>
                <w:b/>
                <w:bCs/>
                <w:kern w:val="2"/>
                <w:sz w:val="20"/>
              </w:rPr>
              <w:t>8.</w:t>
            </w:r>
            <w:r w:rsidR="00DA6B57" w:rsidRPr="004D7647">
              <w:rPr>
                <w:rFonts w:ascii="Arial" w:hAnsi="Arial" w:cs="Arial"/>
                <w:b/>
                <w:bCs/>
                <w:kern w:val="2"/>
                <w:sz w:val="20"/>
              </w:rPr>
              <w:t>3</w:t>
            </w:r>
            <w:r w:rsidRPr="004D7647">
              <w:rPr>
                <w:rFonts w:ascii="Arial" w:hAnsi="Arial" w:cs="Arial"/>
                <w:b/>
                <w:bCs/>
                <w:kern w:val="2"/>
                <w:sz w:val="20"/>
              </w:rPr>
              <w:t>. Sutarties įvykdymo užtikrinimo pateikimas</w:t>
            </w:r>
          </w:p>
        </w:tc>
        <w:tc>
          <w:tcPr>
            <w:tcW w:w="4495" w:type="dxa"/>
          </w:tcPr>
          <w:p w14:paraId="617FE74D" w14:textId="5C5C2574"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w:t>
            </w:r>
            <w:r w:rsidR="00DA6B57">
              <w:rPr>
                <w:rFonts w:ascii="Arial" w:hAnsi="Arial" w:cs="Arial"/>
                <w:b/>
                <w:bCs/>
                <w:kern w:val="2"/>
                <w:sz w:val="20"/>
                <w:lang w:val="en-US"/>
              </w:rPr>
              <w:t>3</w:t>
            </w:r>
            <w:r w:rsidRPr="00086CBC">
              <w:rPr>
                <w:rFonts w:ascii="Arial" w:hAnsi="Arial" w:cs="Arial"/>
                <w:b/>
                <w:bCs/>
                <w:kern w:val="2"/>
                <w:sz w:val="20"/>
                <w:lang w:val="en-US"/>
              </w:rPr>
              <w:t>. Provision of the Contract Performance Security</w:t>
            </w:r>
          </w:p>
        </w:tc>
      </w:tr>
      <w:tr w:rsidR="009B132B" w:rsidRPr="007E01DF" w14:paraId="2B705695" w14:textId="77777777" w:rsidTr="3AEC2606">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630A08E8" w:rsidR="009B132B" w:rsidRPr="002E0F3F" w:rsidRDefault="00041F57" w:rsidP="000F42A2">
                <w:pPr>
                  <w:jc w:val="both"/>
                  <w:rPr>
                    <w:rFonts w:ascii="Arial" w:hAnsi="Arial" w:cs="Arial"/>
                    <w:kern w:val="2"/>
                    <w:sz w:val="20"/>
                  </w:rPr>
                </w:pPr>
                <w:r w:rsidRPr="002E0F3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115B9FA4" w:rsidR="009B132B" w:rsidRPr="00224EC1" w:rsidRDefault="00041F57" w:rsidP="000F42A2">
                <w:pPr>
                  <w:jc w:val="both"/>
                  <w:rPr>
                    <w:rFonts w:ascii="Arial" w:hAnsi="Arial" w:cs="Arial"/>
                    <w:kern w:val="2"/>
                    <w:sz w:val="20"/>
                  </w:rPr>
                </w:pPr>
                <w:r w:rsidRPr="00224EC1">
                  <w:rPr>
                    <w:rFonts w:ascii="Arial" w:hAnsi="Arial" w:cs="Arial"/>
                    <w:kern w:val="2"/>
                    <w:sz w:val="20"/>
                  </w:rPr>
                  <w:t>The Clause is not applicable.</w:t>
                </w:r>
              </w:p>
            </w:sdtContent>
          </w:sdt>
        </w:tc>
      </w:tr>
      <w:tr w:rsidR="009B132B" w:rsidRPr="007E01DF" w14:paraId="102268CA" w14:textId="77777777" w:rsidTr="3AEC2606">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3AEC2606">
        <w:trPr>
          <w:trHeight w:val="85"/>
        </w:trPr>
        <w:tc>
          <w:tcPr>
            <w:tcW w:w="4855" w:type="dxa"/>
          </w:tcPr>
          <w:p w14:paraId="45FF0E4A" w14:textId="1280BCFF" w:rsidR="009B132B" w:rsidRPr="007E01DF" w:rsidRDefault="009B132B" w:rsidP="002E0F3F">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2E0F3F">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3AEC2606">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3AEC2606">
        <w:trPr>
          <w:trHeight w:val="85"/>
        </w:trPr>
        <w:tc>
          <w:tcPr>
            <w:tcW w:w="4855" w:type="dxa"/>
          </w:tcPr>
          <w:p w14:paraId="402F8406" w14:textId="53F0C613" w:rsidR="009B132B" w:rsidRPr="007E01DF" w:rsidRDefault="009B132B" w:rsidP="002E0F3F">
            <w:pPr>
              <w:jc w:val="both"/>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2E0F3F">
            <w:pPr>
              <w:jc w:val="both"/>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3AEC2606">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 xml:space="preserve">Jeigu Tiekėjas vėluoja suteikti Paslaugas, vykdyti užsakymą ar ištaisyti trūkumus, Pirkėjas nuo kitos nei nustatytas terminas dienos Tiekėjui </w:t>
            </w:r>
            <w:r w:rsidRPr="000F42A2">
              <w:rPr>
                <w:rFonts w:ascii="Arial" w:hAnsi="Arial" w:cs="Arial"/>
                <w:kern w:val="2"/>
                <w:sz w:val="20"/>
              </w:rPr>
              <w:lastRenderedPageBreak/>
              <w:t>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w:t>
            </w:r>
            <w:r w:rsidRPr="000F42A2">
              <w:rPr>
                <w:rFonts w:ascii="Arial" w:hAnsi="Arial" w:cs="Arial"/>
                <w:color w:val="000000"/>
                <w:kern w:val="2"/>
                <w:sz w:val="20"/>
                <w:lang w:val="en-US"/>
              </w:rPr>
              <w:lastRenderedPageBreak/>
              <w:t xml:space="preserve">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3AEC2606">
        <w:trPr>
          <w:trHeight w:val="85"/>
        </w:trPr>
        <w:tc>
          <w:tcPr>
            <w:tcW w:w="4855" w:type="dxa"/>
          </w:tcPr>
          <w:p w14:paraId="644ED15E" w14:textId="4932CFB8" w:rsidR="009B132B" w:rsidRPr="007E01DF" w:rsidRDefault="009B132B" w:rsidP="002E0F3F">
            <w:pPr>
              <w:jc w:val="both"/>
              <w:rPr>
                <w:rFonts w:ascii="Arial" w:hAnsi="Arial" w:cs="Arial"/>
                <w:b/>
                <w:bCs/>
                <w:kern w:val="2"/>
                <w:sz w:val="20"/>
              </w:rPr>
            </w:pPr>
            <w:r w:rsidRPr="007E01DF">
              <w:rPr>
                <w:rFonts w:ascii="Arial" w:hAnsi="Arial" w:cs="Arial"/>
                <w:b/>
                <w:bCs/>
                <w:kern w:val="2"/>
                <w:sz w:val="20"/>
              </w:rPr>
              <w:lastRenderedPageBreak/>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2E0F3F">
            <w:pPr>
              <w:jc w:val="both"/>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3AEC2606">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3AEC2606">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3AEC2606">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3AEC2606">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3AEC2606">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739CE83E" w:rsidR="009B132B" w:rsidRPr="007E01DF"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lastRenderedPageBreak/>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tc>
      </w:tr>
      <w:tr w:rsidR="009B132B" w:rsidRPr="007E01DF" w14:paraId="1D3C45A5" w14:textId="77777777" w:rsidTr="3AEC2606">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3AEC2606">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3AEC2606">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3AEC2606">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0B85C3F4" w:rsidR="009B132B" w:rsidRDefault="000954D7"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F98FFB5" w:rsidR="009B132B" w:rsidRDefault="000954D7"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3AEC2606">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3AEC2606">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4D7647" w:rsidRPr="004D7647" w14:paraId="34DEDD2F" w14:textId="77777777" w:rsidTr="3AEC2606">
        <w:trPr>
          <w:trHeight w:val="85"/>
        </w:trPr>
        <w:tc>
          <w:tcPr>
            <w:tcW w:w="4855" w:type="dxa"/>
          </w:tcPr>
          <w:p w14:paraId="70454494" w14:textId="56FCE880" w:rsidR="00A43985" w:rsidRPr="004D7647" w:rsidRDefault="00A43985" w:rsidP="009B132B">
            <w:pPr>
              <w:jc w:val="both"/>
              <w:rPr>
                <w:rFonts w:ascii="Arial" w:hAnsi="Arial" w:cs="Arial"/>
                <w:b/>
                <w:bCs/>
                <w:kern w:val="2"/>
                <w:sz w:val="20"/>
              </w:rPr>
            </w:pPr>
            <w:r w:rsidRPr="004D7647">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4D7647" w:rsidRDefault="00A43985" w:rsidP="009B132B">
            <w:pPr>
              <w:jc w:val="both"/>
              <w:rPr>
                <w:rFonts w:ascii="Arial" w:hAnsi="Arial" w:cs="Arial"/>
                <w:b/>
                <w:bCs/>
                <w:kern w:val="2"/>
                <w:sz w:val="20"/>
              </w:rPr>
            </w:pPr>
            <w:r w:rsidRPr="004D7647">
              <w:rPr>
                <w:rFonts w:ascii="Arial" w:hAnsi="Arial" w:cs="Arial"/>
                <w:b/>
                <w:bCs/>
                <w:kern w:val="2"/>
                <w:sz w:val="20"/>
              </w:rPr>
              <w:t xml:space="preserve">9.9. </w:t>
            </w:r>
            <w:r w:rsidRPr="004D7647">
              <w:rPr>
                <w:rFonts w:ascii="Arial" w:hAnsi="Arial" w:cs="Arial"/>
                <w:b/>
                <w:bCs/>
                <w:kern w:val="2"/>
                <w:sz w:val="20"/>
                <w:lang w:val="en-GB"/>
              </w:rPr>
              <w:t xml:space="preserve">A penalty </w:t>
            </w:r>
            <w:r w:rsidR="004871D2" w:rsidRPr="004D7647">
              <w:rPr>
                <w:rFonts w:ascii="Arial" w:hAnsi="Arial" w:cs="Arial"/>
                <w:b/>
                <w:bCs/>
                <w:kern w:val="2"/>
                <w:sz w:val="20"/>
                <w:lang w:val="en-GB"/>
              </w:rPr>
              <w:t>applicable to</w:t>
            </w:r>
            <w:r w:rsidRPr="004D7647">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4D7647" w:rsidRPr="004D7647" w14:paraId="07084614" w14:textId="77777777" w:rsidTr="3AEC2606">
        <w:trPr>
          <w:trHeight w:val="85"/>
        </w:trPr>
        <w:tc>
          <w:tcPr>
            <w:tcW w:w="4855" w:type="dxa"/>
          </w:tcPr>
          <w:p w14:paraId="521D1068" w14:textId="77777777" w:rsidR="00A43985" w:rsidRPr="004D7647"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2B3FF88F" w:rsidR="00A43985" w:rsidRPr="004D7647" w:rsidRDefault="003E2BBC" w:rsidP="00A43985">
                <w:pPr>
                  <w:rPr>
                    <w:rFonts w:ascii="Arial" w:hAnsi="Arial" w:cs="Arial"/>
                    <w:kern w:val="2"/>
                    <w:sz w:val="20"/>
                  </w:rPr>
                </w:pPr>
                <w:r w:rsidRPr="004D7647">
                  <w:rPr>
                    <w:rFonts w:ascii="Arial" w:hAnsi="Arial" w:cs="Arial"/>
                    <w:kern w:val="2"/>
                    <w:sz w:val="20"/>
                  </w:rPr>
                  <w:t>Netaikoma.</w:t>
                </w:r>
              </w:p>
            </w:sdtContent>
          </w:sdt>
          <w:p w14:paraId="08EB1B94" w14:textId="77777777" w:rsidR="00A43985" w:rsidRPr="004D7647" w:rsidRDefault="00A43985" w:rsidP="00A43985">
            <w:pPr>
              <w:rPr>
                <w:rFonts w:ascii="Arial" w:hAnsi="Arial" w:cs="Arial"/>
                <w:kern w:val="2"/>
                <w:sz w:val="20"/>
              </w:rPr>
            </w:pPr>
          </w:p>
          <w:p w14:paraId="3A4D19AB" w14:textId="77777777" w:rsidR="00A43985" w:rsidRPr="004D7647" w:rsidRDefault="00A43985" w:rsidP="009B132B">
            <w:pPr>
              <w:jc w:val="both"/>
              <w:rPr>
                <w:rFonts w:ascii="Arial" w:hAnsi="Arial" w:cs="Arial"/>
                <w:b/>
                <w:bCs/>
                <w:kern w:val="2"/>
                <w:sz w:val="20"/>
              </w:rPr>
            </w:pPr>
          </w:p>
        </w:tc>
        <w:tc>
          <w:tcPr>
            <w:tcW w:w="4495" w:type="dxa"/>
          </w:tcPr>
          <w:p w14:paraId="6C9FBC3A" w14:textId="77777777" w:rsidR="00A43985" w:rsidRPr="004D7647"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2AD2AB6B" w:rsidR="00A43985" w:rsidRPr="004D7647" w:rsidRDefault="003E2BBC" w:rsidP="00A43985">
                <w:pPr>
                  <w:rPr>
                    <w:rFonts w:ascii="Arial" w:hAnsi="Arial" w:cs="Arial"/>
                    <w:kern w:val="2"/>
                    <w:sz w:val="20"/>
                  </w:rPr>
                </w:pPr>
                <w:r w:rsidRPr="004D7647">
                  <w:rPr>
                    <w:rFonts w:ascii="Arial" w:hAnsi="Arial" w:cs="Arial"/>
                    <w:kern w:val="2"/>
                    <w:sz w:val="20"/>
                  </w:rPr>
                  <w:t>The clause is not applicable.</w:t>
                </w:r>
              </w:p>
            </w:sdtContent>
          </w:sdt>
          <w:p w14:paraId="213F489A" w14:textId="77777777" w:rsidR="00A43985" w:rsidRPr="004D7647" w:rsidRDefault="00A43985" w:rsidP="00A43985">
            <w:pPr>
              <w:rPr>
                <w:rFonts w:ascii="Arial" w:hAnsi="Arial" w:cs="Arial"/>
                <w:kern w:val="2"/>
                <w:sz w:val="20"/>
              </w:rPr>
            </w:pPr>
          </w:p>
          <w:p w14:paraId="3ADE8E5D" w14:textId="77777777" w:rsidR="00A43985" w:rsidRPr="004D7647" w:rsidRDefault="00A43985" w:rsidP="009B132B">
            <w:pPr>
              <w:jc w:val="both"/>
              <w:rPr>
                <w:rFonts w:ascii="Arial" w:hAnsi="Arial" w:cs="Arial"/>
                <w:kern w:val="2"/>
                <w:sz w:val="20"/>
              </w:rPr>
            </w:pPr>
          </w:p>
        </w:tc>
      </w:tr>
      <w:tr w:rsidR="009B132B" w:rsidRPr="007E01DF" w14:paraId="2040A862" w14:textId="77777777" w:rsidTr="3AEC2606">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3AEC2606">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B133047" w:rsidR="009B132B" w:rsidRPr="007F35FA" w:rsidRDefault="003E2BBC"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0EEB2CC5" w:rsidR="009B132B" w:rsidRPr="007F35FA" w:rsidRDefault="003E2BBC"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3AEC2606">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3AEC2606">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3AEC2606">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3AEC2606">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lastRenderedPageBreak/>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3AEC2606">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3AEC2606">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3AEC2606">
        <w:trPr>
          <w:trHeight w:val="85"/>
        </w:trPr>
        <w:tc>
          <w:tcPr>
            <w:tcW w:w="4855" w:type="dxa"/>
          </w:tcPr>
          <w:p w14:paraId="003CED0A" w14:textId="6947D6A1" w:rsidR="00905C41" w:rsidRPr="00224927" w:rsidRDefault="00905C41" w:rsidP="009B132B">
            <w:pPr>
              <w:jc w:val="center"/>
              <w:rPr>
                <w:rFonts w:ascii="Arial" w:hAnsi="Arial" w:cs="Arial"/>
                <w:b/>
                <w:bCs/>
                <w:kern w:val="2"/>
                <w:sz w:val="20"/>
                <w:lang w:val="en-US"/>
              </w:rPr>
            </w:pPr>
            <w:r w:rsidRPr="003A23F6">
              <w:rPr>
                <w:rFonts w:ascii="Arial" w:hAnsi="Arial" w:cs="Arial"/>
                <w:b/>
                <w:kern w:val="2"/>
                <w:sz w:val="20"/>
              </w:rPr>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BA401A2" w:rsidR="00905C41" w:rsidRPr="004D7647" w:rsidRDefault="00905C41" w:rsidP="009B132B">
            <w:pPr>
              <w:jc w:val="center"/>
              <w:rPr>
                <w:rFonts w:ascii="Arial" w:hAnsi="Arial" w:cs="Arial"/>
                <w:b/>
                <w:bCs/>
                <w:kern w:val="2"/>
                <w:sz w:val="20"/>
                <w:lang w:val="en-US"/>
              </w:rPr>
            </w:pPr>
          </w:p>
        </w:tc>
      </w:tr>
      <w:tr w:rsidR="00905C41" w:rsidRPr="007E01DF" w14:paraId="3C892F61" w14:textId="77777777" w:rsidTr="3AEC2606">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470E5" w:rsidRPr="007E01DF" w14:paraId="4FFD6F49" w14:textId="77777777" w:rsidTr="3AEC2606">
        <w:trPr>
          <w:trHeight w:val="85"/>
        </w:trPr>
        <w:tc>
          <w:tcPr>
            <w:tcW w:w="4855" w:type="dxa"/>
          </w:tcPr>
          <w:sdt>
            <w:sdtPr>
              <w:rPr>
                <w:rFonts w:ascii="Arial" w:hAnsi="Arial" w:cs="Arial"/>
                <w:kern w:val="2"/>
                <w:sz w:val="20"/>
              </w:rPr>
              <w:id w:val="1212845896"/>
              <w:placeholder>
                <w:docPart w:val="2A147324F47C4F598E81723726BA7B12"/>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86E26BD" w14:textId="77777777" w:rsidR="009470E5" w:rsidRPr="007F35FA" w:rsidRDefault="009470E5" w:rsidP="009470E5">
                <w:pPr>
                  <w:jc w:val="both"/>
                  <w:rPr>
                    <w:rFonts w:ascii="Arial" w:hAnsi="Arial" w:cs="Arial"/>
                    <w:kern w:val="2"/>
                    <w:sz w:val="20"/>
                  </w:rPr>
                </w:pPr>
                <w:r>
                  <w:rPr>
                    <w:rFonts w:ascii="Arial" w:hAnsi="Arial" w:cs="Arial"/>
                    <w:kern w:val="2"/>
                    <w:sz w:val="20"/>
                  </w:rPr>
                  <w:t>Punktas netaikomas.</w:t>
                </w:r>
              </w:p>
            </w:sdtContent>
          </w:sdt>
          <w:p w14:paraId="7CB494D6" w14:textId="0FC90C46" w:rsidR="009470E5" w:rsidRPr="003A23F6" w:rsidRDefault="009470E5" w:rsidP="009470E5">
            <w:pPr>
              <w:jc w:val="both"/>
              <w:rPr>
                <w:rFonts w:ascii="Arial" w:hAnsi="Arial" w:cs="Arial"/>
                <w:b/>
                <w:bCs/>
                <w:kern w:val="2"/>
                <w:sz w:val="20"/>
              </w:rPr>
            </w:pPr>
          </w:p>
        </w:tc>
        <w:tc>
          <w:tcPr>
            <w:tcW w:w="4495" w:type="dxa"/>
          </w:tcPr>
          <w:sdt>
            <w:sdtPr>
              <w:rPr>
                <w:rFonts w:ascii="Arial" w:hAnsi="Arial" w:cs="Arial"/>
                <w:kern w:val="2"/>
                <w:sz w:val="20"/>
              </w:rPr>
              <w:id w:val="716398953"/>
              <w:placeholder>
                <w:docPart w:val="BA19555CF49C49BA998D5C616BADE9F8"/>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482227E8" w14:textId="77777777" w:rsidR="009470E5" w:rsidRPr="007F35FA" w:rsidRDefault="009470E5" w:rsidP="009470E5">
                <w:pPr>
                  <w:jc w:val="both"/>
                  <w:rPr>
                    <w:rFonts w:ascii="Arial" w:hAnsi="Arial" w:cs="Arial"/>
                    <w:kern w:val="2"/>
                    <w:sz w:val="20"/>
                  </w:rPr>
                </w:pPr>
                <w:r>
                  <w:rPr>
                    <w:rFonts w:ascii="Arial" w:hAnsi="Arial" w:cs="Arial"/>
                    <w:kern w:val="2"/>
                    <w:sz w:val="20"/>
                  </w:rPr>
                  <w:t>The Clause is not applicable.</w:t>
                </w:r>
              </w:p>
            </w:sdtContent>
          </w:sdt>
          <w:p w14:paraId="36BEC7A2" w14:textId="70CDBB89" w:rsidR="009470E5" w:rsidRPr="003A23F6" w:rsidRDefault="009470E5" w:rsidP="009470E5">
            <w:pPr>
              <w:jc w:val="both"/>
              <w:rPr>
                <w:rFonts w:ascii="Arial" w:hAnsi="Arial" w:cs="Arial"/>
                <w:b/>
                <w:bCs/>
                <w:kern w:val="2"/>
                <w:sz w:val="20"/>
              </w:rPr>
            </w:pPr>
          </w:p>
        </w:tc>
      </w:tr>
      <w:tr w:rsidR="009470E5" w:rsidRPr="007E01DF" w14:paraId="42A3BC8C" w14:textId="77777777" w:rsidTr="3AEC2606">
        <w:trPr>
          <w:trHeight w:val="85"/>
        </w:trPr>
        <w:tc>
          <w:tcPr>
            <w:tcW w:w="4855" w:type="dxa"/>
          </w:tcPr>
          <w:p w14:paraId="31824581" w14:textId="3D5B6FEA" w:rsidR="009470E5" w:rsidRPr="003A23F6" w:rsidRDefault="009470E5" w:rsidP="009470E5">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9470E5" w:rsidRPr="009E672F" w:rsidRDefault="009470E5" w:rsidP="009470E5">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9470E5" w:rsidRPr="007E01DF" w14:paraId="2298FE23" w14:textId="77777777" w:rsidTr="3AEC2606">
        <w:trPr>
          <w:trHeight w:val="85"/>
        </w:trPr>
        <w:tc>
          <w:tcPr>
            <w:tcW w:w="4855" w:type="dxa"/>
          </w:tcPr>
          <w:sdt>
            <w:sdtPr>
              <w:rPr>
                <w:rFonts w:ascii="Arial" w:hAnsi="Arial" w:cs="Arial"/>
                <w:kern w:val="2"/>
                <w:sz w:val="20"/>
              </w:rPr>
              <w:id w:val="-33511429"/>
              <w:placeholder>
                <w:docPart w:val="2316113557C748ECB5844AA07D6FE138"/>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0796CF9" w14:textId="77777777" w:rsidR="009470E5" w:rsidRPr="007F35FA" w:rsidRDefault="009470E5" w:rsidP="009470E5">
                <w:pPr>
                  <w:jc w:val="both"/>
                  <w:rPr>
                    <w:rFonts w:ascii="Arial" w:hAnsi="Arial" w:cs="Arial"/>
                    <w:kern w:val="2"/>
                    <w:sz w:val="20"/>
                  </w:rPr>
                </w:pPr>
                <w:r>
                  <w:rPr>
                    <w:rFonts w:ascii="Arial" w:hAnsi="Arial" w:cs="Arial"/>
                    <w:kern w:val="2"/>
                    <w:sz w:val="20"/>
                  </w:rPr>
                  <w:t>Punktas netaikomas.</w:t>
                </w:r>
              </w:p>
            </w:sdtContent>
          </w:sdt>
          <w:p w14:paraId="2559571B" w14:textId="60E00F74" w:rsidR="009470E5" w:rsidRPr="003A23F6" w:rsidRDefault="009470E5" w:rsidP="009470E5">
            <w:pPr>
              <w:jc w:val="both"/>
              <w:rPr>
                <w:rFonts w:ascii="Arial" w:hAnsi="Arial" w:cs="Arial"/>
                <w:i/>
                <w:iCs/>
                <w:color w:val="0070C0"/>
                <w:kern w:val="2"/>
                <w:szCs w:val="24"/>
              </w:rPr>
            </w:pPr>
          </w:p>
        </w:tc>
        <w:tc>
          <w:tcPr>
            <w:tcW w:w="4495" w:type="dxa"/>
          </w:tcPr>
          <w:sdt>
            <w:sdtPr>
              <w:rPr>
                <w:rFonts w:ascii="Arial" w:hAnsi="Arial" w:cs="Arial"/>
                <w:kern w:val="2"/>
                <w:sz w:val="20"/>
              </w:rPr>
              <w:id w:val="-1569028080"/>
              <w:placeholder>
                <w:docPart w:val="DC9698ED63824F66AC585848F2732CF5"/>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6785845A" w14:textId="77777777" w:rsidR="009470E5" w:rsidRPr="007F35FA" w:rsidRDefault="009470E5" w:rsidP="009470E5">
                <w:pPr>
                  <w:jc w:val="both"/>
                  <w:rPr>
                    <w:rFonts w:ascii="Arial" w:hAnsi="Arial" w:cs="Arial"/>
                    <w:kern w:val="2"/>
                    <w:sz w:val="20"/>
                  </w:rPr>
                </w:pPr>
                <w:r>
                  <w:rPr>
                    <w:rFonts w:ascii="Arial" w:hAnsi="Arial" w:cs="Arial"/>
                    <w:kern w:val="2"/>
                    <w:sz w:val="20"/>
                  </w:rPr>
                  <w:t>The Clause is not applicable.</w:t>
                </w:r>
              </w:p>
            </w:sdtContent>
          </w:sdt>
          <w:p w14:paraId="6F6F799A" w14:textId="36D75635" w:rsidR="009470E5" w:rsidRPr="003A23F6" w:rsidRDefault="009470E5" w:rsidP="009470E5">
            <w:pPr>
              <w:jc w:val="both"/>
              <w:rPr>
                <w:rFonts w:ascii="Arial" w:hAnsi="Arial" w:cs="Arial"/>
                <w:i/>
                <w:iCs/>
                <w:color w:val="0070C0"/>
                <w:kern w:val="2"/>
                <w:szCs w:val="24"/>
              </w:rPr>
            </w:pPr>
          </w:p>
        </w:tc>
      </w:tr>
      <w:tr w:rsidR="009470E5" w:rsidRPr="007E01DF" w14:paraId="41ED68F6" w14:textId="77777777" w:rsidTr="3AEC2606">
        <w:trPr>
          <w:trHeight w:val="85"/>
        </w:trPr>
        <w:tc>
          <w:tcPr>
            <w:tcW w:w="4855" w:type="dxa"/>
          </w:tcPr>
          <w:p w14:paraId="66B4D8B6" w14:textId="57DB8449" w:rsidR="009470E5" w:rsidRPr="007E01DF" w:rsidRDefault="009470E5" w:rsidP="009470E5">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470E5" w:rsidRPr="007E01DF" w:rsidRDefault="009470E5" w:rsidP="009470E5">
            <w:pPr>
              <w:jc w:val="cente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470E5" w:rsidRPr="007E01DF" w14:paraId="454B952A" w14:textId="77777777" w:rsidTr="3AEC2606">
        <w:trPr>
          <w:trHeight w:val="85"/>
        </w:trPr>
        <w:tc>
          <w:tcPr>
            <w:tcW w:w="4855" w:type="dxa"/>
          </w:tcPr>
          <w:p w14:paraId="575BE23E" w14:textId="50137F1F" w:rsidR="009470E5" w:rsidRPr="007E01DF" w:rsidRDefault="009470E5" w:rsidP="009470E5">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470E5" w:rsidRPr="007E01DF" w:rsidRDefault="009470E5" w:rsidP="009470E5">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470E5" w:rsidRPr="007E01DF" w14:paraId="3A15F2BD" w14:textId="77777777" w:rsidTr="3AEC2606">
        <w:trPr>
          <w:trHeight w:val="85"/>
        </w:trPr>
        <w:tc>
          <w:tcPr>
            <w:tcW w:w="4855" w:type="dxa"/>
          </w:tcPr>
          <w:p w14:paraId="1ED2A4C0" w14:textId="18DD11FD" w:rsidR="009470E5" w:rsidRPr="001F0581" w:rsidRDefault="009470E5" w:rsidP="009470E5">
            <w:pPr>
              <w:jc w:val="both"/>
              <w:rPr>
                <w:rFonts w:ascii="Arial" w:hAnsi="Arial" w:cs="Arial"/>
                <w:kern w:val="2"/>
                <w:sz w:val="20"/>
              </w:rPr>
            </w:pPr>
            <w:r w:rsidRPr="001F0581">
              <w:rPr>
                <w:rFonts w:ascii="Arial" w:hAnsi="Arial" w:cs="Arial"/>
                <w:kern w:val="2"/>
                <w:sz w:val="20"/>
              </w:rPr>
              <w:t>1</w:t>
            </w:r>
            <w:r>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7F2A876431CD4A589C9CA80F213E6C27"/>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Pr>
                    <w:rFonts w:ascii="Arial" w:hAnsi="Arial" w:cs="Arial"/>
                    <w:kern w:val="2"/>
                    <w:sz w:val="20"/>
                  </w:rPr>
                  <w:t>Ši Sutartis laikoma sudaryta ir įsigalioja nuo Sutarties pasirašymo dienos (antrosios Šalies pasirašymo dieną).</w:t>
                </w:r>
              </w:sdtContent>
            </w:sdt>
          </w:p>
          <w:p w14:paraId="3344AFFB" w14:textId="5FECA8A4" w:rsidR="009470E5" w:rsidRDefault="009470E5" w:rsidP="009470E5">
            <w:pPr>
              <w:rPr>
                <w:rFonts w:ascii="Arial" w:hAnsi="Arial" w:cs="Arial"/>
                <w:color w:val="4472C4"/>
                <w:kern w:val="2"/>
                <w:sz w:val="20"/>
              </w:rPr>
            </w:pPr>
            <w:r w:rsidRPr="00730836">
              <w:rPr>
                <w:rFonts w:ascii="Arial" w:hAnsi="Arial" w:cs="Arial"/>
                <w:kern w:val="2"/>
                <w:sz w:val="20"/>
              </w:rPr>
              <w:t>1</w:t>
            </w:r>
            <w:r>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B36100DAF59A4ADB81CC654EEAD54F1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Pr>
                    <w:rFonts w:ascii="Arial" w:hAnsi="Arial" w:cs="Arial"/>
                    <w:color w:val="000000"/>
                    <w:kern w:val="2"/>
                    <w:sz w:val="20"/>
                  </w:rPr>
                  <w:t>12 (dvylika) mėnesių.</w:t>
                </w:r>
              </w:sdtContent>
            </w:sdt>
          </w:p>
          <w:p w14:paraId="00196645" w14:textId="77777777" w:rsidR="009470E5" w:rsidRDefault="009470E5" w:rsidP="009470E5">
            <w:pPr>
              <w:rPr>
                <w:rFonts w:ascii="Arial" w:hAnsi="Arial" w:cs="Arial"/>
                <w:color w:val="4472C4"/>
                <w:kern w:val="2"/>
                <w:sz w:val="20"/>
              </w:rPr>
            </w:pPr>
          </w:p>
          <w:p w14:paraId="61CC0FE1" w14:textId="77777777" w:rsidR="009470E5" w:rsidRDefault="009470E5" w:rsidP="009470E5">
            <w:pPr>
              <w:rPr>
                <w:rFonts w:ascii="Arial" w:hAnsi="Arial" w:cs="Arial"/>
                <w:kern w:val="2"/>
                <w:sz w:val="20"/>
              </w:rPr>
            </w:pPr>
          </w:p>
          <w:p w14:paraId="4F9876A9" w14:textId="5EACDCE6" w:rsidR="009470E5" w:rsidRPr="007E01DF" w:rsidRDefault="009470E5" w:rsidP="009470E5">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6A4DC53D" w:rsidR="009470E5" w:rsidRPr="007F35FA" w:rsidRDefault="009470E5" w:rsidP="009470E5">
            <w:pPr>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94CB02F2CA1435A8A87522C5F4641E6"/>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2A8BE6A6" w:rsidR="009470E5" w:rsidRPr="007E01DF" w:rsidRDefault="009470E5" w:rsidP="009470E5">
            <w:pPr>
              <w:rPr>
                <w:rFonts w:ascii="Arial" w:hAnsi="Arial" w:cs="Arial"/>
                <w:color w:val="4472C4"/>
                <w:kern w:val="2"/>
                <w:sz w:val="20"/>
                <w:lang w:val="en-US"/>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0A3516D9E7D744EA93B5BC21840F5857"/>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Pr>
                    <w:rFonts w:ascii="Arial" w:hAnsi="Arial" w:cs="Arial"/>
                    <w:color w:val="000000"/>
                    <w:kern w:val="2"/>
                    <w:sz w:val="20"/>
                  </w:rPr>
                  <w:t>12 (twelve) months.</w:t>
                </w:r>
              </w:sdtContent>
            </w:sdt>
          </w:p>
        </w:tc>
      </w:tr>
      <w:tr w:rsidR="009470E5" w:rsidRPr="007E01DF" w14:paraId="4C0265C5" w14:textId="77777777" w:rsidTr="3AEC2606">
        <w:trPr>
          <w:trHeight w:val="85"/>
        </w:trPr>
        <w:tc>
          <w:tcPr>
            <w:tcW w:w="4855" w:type="dxa"/>
          </w:tcPr>
          <w:p w14:paraId="0C43DB95" w14:textId="48C1F27A" w:rsidR="009470E5" w:rsidRPr="00E4528C" w:rsidRDefault="009470E5" w:rsidP="009470E5">
            <w:pPr>
              <w:rPr>
                <w:rFonts w:ascii="Arial" w:hAnsi="Arial" w:cs="Arial"/>
                <w:color w:val="4472C4"/>
                <w:kern w:val="2"/>
                <w:sz w:val="20"/>
              </w:rPr>
            </w:pPr>
            <w:r w:rsidRPr="00E4528C">
              <w:rPr>
                <w:rFonts w:ascii="Arial" w:hAnsi="Arial" w:cs="Arial"/>
                <w:b/>
                <w:bCs/>
                <w:kern w:val="2"/>
                <w:sz w:val="20"/>
              </w:rPr>
              <w:t>1</w:t>
            </w:r>
            <w:r>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470E5" w:rsidRPr="007E01DF" w:rsidRDefault="009470E5" w:rsidP="009470E5">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470E5" w:rsidRPr="007E01DF" w14:paraId="50CBD8C8" w14:textId="77777777" w:rsidTr="3AEC2606">
        <w:trPr>
          <w:trHeight w:val="85"/>
        </w:trPr>
        <w:tc>
          <w:tcPr>
            <w:tcW w:w="4855" w:type="dxa"/>
          </w:tcPr>
          <w:p w14:paraId="59C3CB6D" w14:textId="21AF5633" w:rsidR="009470E5" w:rsidRDefault="009530D0" w:rsidP="009470E5">
            <w:pPr>
              <w:rPr>
                <w:rFonts w:ascii="Arial" w:hAnsi="Arial" w:cs="Arial"/>
                <w:kern w:val="2"/>
                <w:sz w:val="20"/>
              </w:rPr>
            </w:pPr>
            <w:sdt>
              <w:sdtPr>
                <w:rPr>
                  <w:rFonts w:ascii="Arial" w:hAnsi="Arial" w:cs="Arial"/>
                  <w:kern w:val="2"/>
                  <w:sz w:val="20"/>
                </w:rPr>
                <w:id w:val="294030261"/>
                <w:placeholder>
                  <w:docPart w:val="FFAB8B41947948A0A6D5528F7B44DA9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470E5">
                  <w:rPr>
                    <w:rFonts w:ascii="Arial" w:hAnsi="Arial" w:cs="Arial"/>
                    <w:kern w:val="2"/>
                    <w:sz w:val="20"/>
                  </w:rPr>
                  <w:t>Punktas netaikomas (4.2 punkte numatytos sąlygos taikomos).</w:t>
                </w:r>
              </w:sdtContent>
            </w:sdt>
          </w:p>
          <w:p w14:paraId="726E2F8F" w14:textId="0489ABCB" w:rsidR="009470E5" w:rsidRPr="007E01DF" w:rsidRDefault="009470E5" w:rsidP="009470E5">
            <w:pPr>
              <w:rPr>
                <w:rFonts w:ascii="Arial" w:hAnsi="Arial" w:cs="Arial"/>
                <w:color w:val="4472C4"/>
                <w:kern w:val="2"/>
                <w:sz w:val="20"/>
              </w:rPr>
            </w:pPr>
          </w:p>
        </w:tc>
        <w:tc>
          <w:tcPr>
            <w:tcW w:w="4495" w:type="dxa"/>
          </w:tcPr>
          <w:p w14:paraId="0823644F" w14:textId="03D0313F" w:rsidR="009470E5" w:rsidRPr="00D7456A" w:rsidRDefault="009470E5" w:rsidP="009470E5">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Pr>
                <w:rFonts w:ascii="Arial" w:hAnsi="Arial" w:cs="Arial"/>
                <w:color w:val="000000"/>
                <w:kern w:val="2"/>
                <w:sz w:val="20"/>
                <w:lang w:val="en-US"/>
              </w:rPr>
              <w:t>is</w:t>
            </w:r>
            <w:r w:rsidRPr="00983DD9">
              <w:rPr>
                <w:rFonts w:ascii="Arial" w:hAnsi="Arial" w:cs="Arial"/>
                <w:color w:val="000000"/>
                <w:kern w:val="2"/>
                <w:sz w:val="20"/>
                <w:lang w:val="en-US"/>
              </w:rPr>
              <w:t xml:space="preserve"> not </w:t>
            </w:r>
            <w:proofErr w:type="gramStart"/>
            <w:r w:rsidRPr="00983DD9">
              <w:rPr>
                <w:rFonts w:ascii="Arial" w:hAnsi="Arial" w:cs="Arial"/>
                <w:color w:val="000000"/>
                <w:kern w:val="2"/>
                <w:sz w:val="20"/>
                <w:lang w:val="en-US"/>
              </w:rPr>
              <w:t>appl</w:t>
            </w:r>
            <w:r>
              <w:rPr>
                <w:rFonts w:ascii="Arial" w:hAnsi="Arial" w:cs="Arial"/>
                <w:color w:val="000000"/>
                <w:kern w:val="2"/>
                <w:sz w:val="20"/>
                <w:lang w:val="en-US"/>
              </w:rPr>
              <w:t>ied</w:t>
            </w:r>
            <w:r w:rsidRPr="00983DD9">
              <w:rPr>
                <w:rFonts w:ascii="Arial" w:hAnsi="Arial" w:cs="Arial"/>
                <w:color w:val="000000"/>
                <w:kern w:val="2"/>
                <w:sz w:val="20"/>
                <w:lang w:val="en-US"/>
              </w:rPr>
              <w:t>,</w:t>
            </w:r>
            <w:proofErr w:type="gramEnd"/>
            <w:r w:rsidRPr="00983DD9">
              <w:rPr>
                <w:rFonts w:ascii="Arial" w:hAnsi="Arial" w:cs="Arial"/>
                <w:color w:val="000000"/>
                <w:kern w:val="2"/>
                <w:sz w:val="20"/>
                <w:lang w:val="en-US"/>
              </w:rPr>
              <w:t xml:space="preserve"> the</w:t>
            </w:r>
            <w:r>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470E5" w:rsidRPr="007E01DF" w14:paraId="7414DF79" w14:textId="77777777" w:rsidTr="3AEC2606">
        <w:trPr>
          <w:trHeight w:val="85"/>
        </w:trPr>
        <w:tc>
          <w:tcPr>
            <w:tcW w:w="4855" w:type="dxa"/>
          </w:tcPr>
          <w:p w14:paraId="7D5C2BE0" w14:textId="1F2F2C58" w:rsidR="009470E5" w:rsidRPr="007E01DF" w:rsidRDefault="009470E5" w:rsidP="009470E5">
            <w:pPr>
              <w:jc w:val="cente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470E5" w:rsidRPr="007E01DF" w:rsidRDefault="009470E5" w:rsidP="009470E5">
            <w:pPr>
              <w:jc w:val="cente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470E5" w:rsidRPr="007E01DF" w14:paraId="626C08AA" w14:textId="77777777" w:rsidTr="3AEC2606">
        <w:trPr>
          <w:trHeight w:val="85"/>
        </w:trPr>
        <w:tc>
          <w:tcPr>
            <w:tcW w:w="4855" w:type="dxa"/>
          </w:tcPr>
          <w:p w14:paraId="1B8DE53A" w14:textId="59AD5F94" w:rsidR="009470E5" w:rsidRPr="007E01DF" w:rsidRDefault="009470E5" w:rsidP="009470E5">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470E5" w:rsidRPr="007E01DF" w:rsidRDefault="009470E5" w:rsidP="009470E5">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 xml:space="preserve">.1 </w:t>
            </w:r>
            <w:r>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470E5" w:rsidRPr="007E01DF" w14:paraId="06EE62EE" w14:textId="77777777" w:rsidTr="3AEC2606">
        <w:trPr>
          <w:trHeight w:val="85"/>
        </w:trPr>
        <w:tc>
          <w:tcPr>
            <w:tcW w:w="4855" w:type="dxa"/>
          </w:tcPr>
          <w:p w14:paraId="60BBAE99" w14:textId="73EA22A8" w:rsidR="009470E5" w:rsidRPr="007E01DF" w:rsidRDefault="009470E5" w:rsidP="009470E5">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Pr="0053100E">
              <w:rPr>
                <w:rFonts w:ascii="Arial" w:hAnsi="Arial" w:cs="Arial"/>
                <w:kern w:val="2"/>
                <w:sz w:val="20"/>
              </w:rPr>
              <w:t>ir šiais Specialiosiose sąlygose nurodytais atvejais ir nustatyta tvarka:</w:t>
            </w:r>
          </w:p>
          <w:p w14:paraId="34FB674B" w14:textId="77777777" w:rsidR="009470E5" w:rsidRDefault="009470E5" w:rsidP="009470E5">
            <w:pPr>
              <w:jc w:val="both"/>
              <w:rPr>
                <w:rFonts w:ascii="Arial" w:hAnsi="Arial" w:cs="Arial"/>
                <w:color w:val="4472C4"/>
                <w:kern w:val="2"/>
                <w:sz w:val="20"/>
              </w:rPr>
            </w:pPr>
          </w:p>
          <w:p w14:paraId="1586E510" w14:textId="2BB67F64" w:rsidR="009470E5" w:rsidRPr="007E01DF" w:rsidRDefault="009470E5" w:rsidP="009470E5">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9470E5" w:rsidRPr="0053100E" w:rsidRDefault="009470E5" w:rsidP="009470E5">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9470E5" w:rsidRPr="0053100E" w:rsidRDefault="009470E5" w:rsidP="009470E5">
            <w:pPr>
              <w:jc w:val="both"/>
              <w:rPr>
                <w:rFonts w:ascii="Arial" w:hAnsi="Arial" w:cs="Arial"/>
                <w:kern w:val="2"/>
                <w:sz w:val="20"/>
                <w:lang w:val="en-US"/>
              </w:rPr>
            </w:pPr>
          </w:p>
          <w:p w14:paraId="730E4EB5" w14:textId="492C4E76" w:rsidR="009470E5" w:rsidRPr="007E01DF" w:rsidRDefault="009470E5" w:rsidP="009470E5">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470E5" w:rsidRPr="007E01DF" w14:paraId="7CE2023F" w14:textId="77777777" w:rsidTr="3AEC2606">
        <w:trPr>
          <w:trHeight w:val="85"/>
        </w:trPr>
        <w:tc>
          <w:tcPr>
            <w:tcW w:w="4855" w:type="dxa"/>
          </w:tcPr>
          <w:p w14:paraId="227AC7C7" w14:textId="5B527A75" w:rsidR="009470E5" w:rsidRPr="007E01DF" w:rsidRDefault="009470E5" w:rsidP="009470E5">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470E5" w:rsidRPr="007E01DF" w:rsidRDefault="009470E5" w:rsidP="009470E5">
            <w:pPr>
              <w:rPr>
                <w:rFonts w:ascii="Arial" w:hAnsi="Arial" w:cs="Arial"/>
                <w:b/>
                <w:bCs/>
                <w:kern w:val="2"/>
                <w:sz w:val="20"/>
                <w:lang w:val="en-US"/>
              </w:rPr>
            </w:pPr>
            <w:r w:rsidRPr="007E01DF">
              <w:rPr>
                <w:rFonts w:ascii="Arial" w:hAnsi="Arial" w:cs="Arial"/>
                <w:b/>
                <w:bCs/>
                <w:kern w:val="2"/>
                <w:sz w:val="20"/>
                <w:lang w:val="en-US"/>
              </w:rPr>
              <w:t>1</w:t>
            </w:r>
            <w:r>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470E5" w:rsidRPr="007E01DF" w14:paraId="16F977DD" w14:textId="77777777" w:rsidTr="3AEC2606">
        <w:trPr>
          <w:trHeight w:val="85"/>
        </w:trPr>
        <w:tc>
          <w:tcPr>
            <w:tcW w:w="4855" w:type="dxa"/>
            <w:tcBorders>
              <w:top w:val="nil"/>
            </w:tcBorders>
            <w:vAlign w:val="center"/>
          </w:tcPr>
          <w:p w14:paraId="5BB0C207" w14:textId="77777777" w:rsidR="009470E5" w:rsidRDefault="009470E5" w:rsidP="009470E5">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3DF7771D" w14:textId="1E93A0DF" w:rsidR="009470E5" w:rsidRDefault="009470E5" w:rsidP="009470E5">
            <w:pPr>
              <w:jc w:val="both"/>
              <w:rPr>
                <w:rFonts w:ascii="Arial" w:hAnsi="Arial" w:cs="Arial"/>
                <w:kern w:val="2"/>
                <w:sz w:val="20"/>
              </w:rPr>
            </w:pPr>
            <w:r w:rsidRPr="0053100E">
              <w:rPr>
                <w:rFonts w:ascii="Arial" w:hAnsi="Arial" w:cs="Arial"/>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034D67A2" w14:textId="77777777" w:rsidR="009470E5" w:rsidRPr="0053100E" w:rsidRDefault="009470E5" w:rsidP="009470E5">
            <w:pPr>
              <w:jc w:val="both"/>
              <w:rPr>
                <w:rFonts w:ascii="Arial" w:hAnsi="Arial" w:cs="Arial"/>
                <w:kern w:val="2"/>
                <w:sz w:val="20"/>
              </w:rPr>
            </w:pPr>
          </w:p>
          <w:p w14:paraId="59A16C2D" w14:textId="3B3FB03D"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w:t>
            </w:r>
            <w:r w:rsidRPr="004D7647">
              <w:rPr>
                <w:rFonts w:ascii="Arial" w:hAnsi="Arial" w:cs="Arial"/>
                <w:kern w:val="2"/>
                <w:sz w:val="20"/>
              </w:rPr>
              <w:t>3</w:t>
            </w:r>
            <w:r w:rsidRPr="0053100E">
              <w:rPr>
                <w:rFonts w:ascii="Arial" w:hAnsi="Arial" w:cs="Arial"/>
                <w:kern w:val="2"/>
                <w:sz w:val="20"/>
              </w:rPr>
              <w:t>. jeigu Tiekėjas nesilaiko Sutartyje nustatytų Paslaugų teikimo terminų 2 (du) kartus iš eilės nuo Sutartyje nustatyto Paslaugų suteikimo termino (pastaroji aplinkybė taikoma, jei yra įrašytas konkretus terminas);</w:t>
            </w:r>
          </w:p>
          <w:p w14:paraId="66792EC4" w14:textId="77777777" w:rsidR="009470E5" w:rsidRPr="0053100E" w:rsidRDefault="009470E5" w:rsidP="009470E5">
            <w:pPr>
              <w:jc w:val="both"/>
              <w:rPr>
                <w:rFonts w:ascii="Arial" w:hAnsi="Arial" w:cs="Arial"/>
                <w:kern w:val="2"/>
                <w:sz w:val="20"/>
              </w:rPr>
            </w:pPr>
          </w:p>
          <w:p w14:paraId="20BFCF9E" w14:textId="07FA55EA"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4</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9470E5" w:rsidRPr="0053100E" w:rsidRDefault="009470E5" w:rsidP="009470E5">
            <w:pPr>
              <w:jc w:val="both"/>
              <w:rPr>
                <w:rFonts w:ascii="Arial" w:hAnsi="Arial" w:cs="Arial"/>
                <w:kern w:val="2"/>
                <w:sz w:val="20"/>
              </w:rPr>
            </w:pPr>
          </w:p>
          <w:p w14:paraId="798CAEFF" w14:textId="29BE9A8C"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5</w:t>
            </w:r>
            <w:r w:rsidRPr="0053100E">
              <w:rPr>
                <w:rFonts w:ascii="Arial" w:hAnsi="Arial" w:cs="Arial"/>
                <w:kern w:val="2"/>
                <w:sz w:val="20"/>
              </w:rPr>
              <w:t>. Tiekėjas pažeidžia Paslaugų suteikimo terminus ir dėl Paslaugų suteikimo vėlavimo Paslaugos tampa nebereikalingos;</w:t>
            </w:r>
          </w:p>
          <w:p w14:paraId="28153859" w14:textId="77777777" w:rsidR="009470E5" w:rsidRPr="0053100E" w:rsidRDefault="009470E5" w:rsidP="009470E5">
            <w:pPr>
              <w:jc w:val="both"/>
              <w:rPr>
                <w:rFonts w:ascii="Arial" w:hAnsi="Arial" w:cs="Arial"/>
                <w:kern w:val="2"/>
                <w:sz w:val="20"/>
              </w:rPr>
            </w:pPr>
          </w:p>
          <w:p w14:paraId="25225B3C" w14:textId="103BAA9B" w:rsidR="009470E5" w:rsidRPr="0053100E"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6</w:t>
            </w:r>
            <w:r w:rsidRPr="0053100E">
              <w:rPr>
                <w:rFonts w:ascii="Arial" w:hAnsi="Arial" w:cs="Arial"/>
                <w:kern w:val="2"/>
                <w:sz w:val="20"/>
              </w:rPr>
              <w:t>. Tiekėjas daugiau kaip 2 (du) kartus suteikia Paslaugas, kurios neatitinka Sutartyje ir (ar) įstatymuose nustatytų reikalavimų Paslaugoms;</w:t>
            </w:r>
          </w:p>
          <w:p w14:paraId="3DCF7EA9" w14:textId="77777777" w:rsidR="009470E5" w:rsidRDefault="009470E5" w:rsidP="009470E5">
            <w:pPr>
              <w:jc w:val="both"/>
              <w:rPr>
                <w:rFonts w:ascii="Arial" w:hAnsi="Arial" w:cs="Arial"/>
                <w:kern w:val="2"/>
                <w:sz w:val="20"/>
              </w:rPr>
            </w:pPr>
          </w:p>
          <w:p w14:paraId="5EB43DE5" w14:textId="77777777" w:rsidR="009470E5" w:rsidRDefault="009470E5" w:rsidP="009470E5">
            <w:pPr>
              <w:jc w:val="both"/>
              <w:rPr>
                <w:rFonts w:ascii="Arial" w:hAnsi="Arial" w:cs="Arial"/>
                <w:kern w:val="2"/>
                <w:sz w:val="20"/>
              </w:rPr>
            </w:pPr>
          </w:p>
          <w:p w14:paraId="3212C42C" w14:textId="5C0CA332"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7</w:t>
            </w:r>
            <w:r w:rsidRPr="0053100E">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9470E5" w:rsidRDefault="009470E5" w:rsidP="009470E5">
            <w:pPr>
              <w:jc w:val="both"/>
              <w:rPr>
                <w:rFonts w:ascii="Arial" w:hAnsi="Arial" w:cs="Arial"/>
                <w:kern w:val="2"/>
                <w:sz w:val="20"/>
              </w:rPr>
            </w:pPr>
          </w:p>
          <w:p w14:paraId="553CDBD9" w14:textId="77777777" w:rsidR="009470E5" w:rsidRDefault="009470E5" w:rsidP="009470E5">
            <w:pPr>
              <w:jc w:val="both"/>
              <w:rPr>
                <w:rFonts w:ascii="Arial" w:hAnsi="Arial" w:cs="Arial"/>
                <w:kern w:val="2"/>
                <w:sz w:val="20"/>
              </w:rPr>
            </w:pPr>
          </w:p>
          <w:p w14:paraId="79BE669B" w14:textId="77777777" w:rsidR="009470E5" w:rsidRPr="0053100E" w:rsidRDefault="009470E5" w:rsidP="009470E5">
            <w:pPr>
              <w:jc w:val="both"/>
              <w:rPr>
                <w:rFonts w:ascii="Arial" w:hAnsi="Arial" w:cs="Arial"/>
                <w:kern w:val="2"/>
                <w:sz w:val="20"/>
              </w:rPr>
            </w:pPr>
          </w:p>
          <w:p w14:paraId="14FC8861" w14:textId="6BDD996A"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8</w:t>
            </w:r>
            <w:r w:rsidRPr="0053100E">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9470E5" w:rsidRPr="0053100E" w:rsidRDefault="009470E5" w:rsidP="009470E5">
            <w:pPr>
              <w:jc w:val="both"/>
              <w:rPr>
                <w:rFonts w:ascii="Arial" w:hAnsi="Arial" w:cs="Arial"/>
                <w:kern w:val="2"/>
                <w:sz w:val="20"/>
              </w:rPr>
            </w:pPr>
          </w:p>
          <w:p w14:paraId="3708B426" w14:textId="3058108A" w:rsidR="009470E5" w:rsidRDefault="009470E5" w:rsidP="009470E5">
            <w:pPr>
              <w:jc w:val="both"/>
              <w:rPr>
                <w:rFonts w:ascii="Arial" w:hAnsi="Arial" w:cs="Arial"/>
                <w:kern w:val="2"/>
                <w:sz w:val="20"/>
              </w:rPr>
            </w:pPr>
            <w:r w:rsidRPr="0053100E">
              <w:rPr>
                <w:rFonts w:ascii="Arial" w:hAnsi="Arial" w:cs="Arial"/>
                <w:kern w:val="2"/>
                <w:sz w:val="20"/>
              </w:rPr>
              <w:t>12.2.</w:t>
            </w:r>
            <w:r>
              <w:rPr>
                <w:rFonts w:ascii="Arial" w:hAnsi="Arial" w:cs="Arial"/>
                <w:kern w:val="2"/>
                <w:sz w:val="20"/>
              </w:rPr>
              <w:t>9</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9470E5" w:rsidRDefault="009470E5" w:rsidP="009470E5">
            <w:pPr>
              <w:jc w:val="both"/>
              <w:rPr>
                <w:rFonts w:ascii="Arial" w:hAnsi="Arial" w:cs="Arial"/>
                <w:kern w:val="2"/>
                <w:sz w:val="20"/>
              </w:rPr>
            </w:pPr>
          </w:p>
          <w:p w14:paraId="72C1E135" w14:textId="77777777" w:rsidR="009470E5" w:rsidRPr="0053100E" w:rsidRDefault="009470E5" w:rsidP="009470E5">
            <w:pPr>
              <w:jc w:val="both"/>
              <w:rPr>
                <w:rFonts w:ascii="Arial" w:hAnsi="Arial" w:cs="Arial"/>
                <w:kern w:val="2"/>
                <w:sz w:val="20"/>
              </w:rPr>
            </w:pPr>
          </w:p>
          <w:p w14:paraId="63F3F782" w14:textId="3D7F3AAD" w:rsidR="009470E5" w:rsidRDefault="009470E5" w:rsidP="009470E5">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0</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9470E5" w:rsidRDefault="009470E5" w:rsidP="009470E5">
            <w:pPr>
              <w:jc w:val="both"/>
              <w:rPr>
                <w:rFonts w:ascii="Arial" w:hAnsi="Arial" w:cs="Arial"/>
                <w:kern w:val="2"/>
                <w:sz w:val="20"/>
              </w:rPr>
            </w:pPr>
          </w:p>
          <w:p w14:paraId="0F59CA62" w14:textId="77777777" w:rsidR="009470E5" w:rsidRPr="0053100E" w:rsidRDefault="009470E5" w:rsidP="009470E5">
            <w:pPr>
              <w:jc w:val="both"/>
              <w:rPr>
                <w:rFonts w:ascii="Arial" w:hAnsi="Arial" w:cs="Arial"/>
                <w:kern w:val="2"/>
                <w:sz w:val="20"/>
              </w:rPr>
            </w:pPr>
          </w:p>
          <w:p w14:paraId="216B3109" w14:textId="54FACFB2" w:rsidR="009470E5" w:rsidRDefault="009470E5" w:rsidP="009470E5">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1</w:t>
            </w:r>
            <w:r w:rsidRPr="0053100E">
              <w:rPr>
                <w:rFonts w:ascii="Arial" w:hAnsi="Arial" w:cs="Arial"/>
                <w:kern w:val="2"/>
                <w:sz w:val="20"/>
              </w:rPr>
              <w:t>. Tiekėjas 2 (du) kartus pažeidžia esminę Sutarties sąlygą (taikoma, jei esminė Sutarties sąlyga yra įrašyta Specialiųjų sąlygų 10 punkte);</w:t>
            </w:r>
          </w:p>
          <w:p w14:paraId="12A9BE31" w14:textId="77777777" w:rsidR="009470E5" w:rsidRPr="0053100E" w:rsidRDefault="009470E5" w:rsidP="009470E5">
            <w:pPr>
              <w:jc w:val="both"/>
              <w:rPr>
                <w:rFonts w:ascii="Arial" w:hAnsi="Arial" w:cs="Arial"/>
                <w:kern w:val="2"/>
                <w:sz w:val="20"/>
              </w:rPr>
            </w:pPr>
          </w:p>
          <w:p w14:paraId="2844F4F2" w14:textId="34FEB921" w:rsidR="009470E5" w:rsidRDefault="009470E5" w:rsidP="009470E5">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2</w:t>
            </w:r>
            <w:r w:rsidRPr="0053100E">
              <w:rPr>
                <w:rFonts w:ascii="Arial" w:hAnsi="Arial" w:cs="Arial"/>
                <w:kern w:val="2"/>
                <w:sz w:val="20"/>
              </w:rPr>
              <w:t>. Tiekėjas perleido savo teises ir (ar) įsipareigojimus pagal Sutartį tretiesiems asmenims be raštiško Pirkėjo sutikimo;</w:t>
            </w:r>
          </w:p>
          <w:p w14:paraId="24D2E1E0" w14:textId="77777777" w:rsidR="009470E5" w:rsidRPr="0053100E" w:rsidRDefault="009470E5" w:rsidP="009470E5">
            <w:pPr>
              <w:jc w:val="both"/>
              <w:rPr>
                <w:rFonts w:ascii="Arial" w:hAnsi="Arial" w:cs="Arial"/>
                <w:kern w:val="2"/>
                <w:sz w:val="20"/>
              </w:rPr>
            </w:pPr>
          </w:p>
          <w:p w14:paraId="7875B71C" w14:textId="2B10FC2F" w:rsidR="009470E5" w:rsidRDefault="009470E5" w:rsidP="009470E5">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3</w:t>
            </w:r>
            <w:r w:rsidRPr="0053100E">
              <w:rPr>
                <w:rFonts w:ascii="Arial" w:hAnsi="Arial" w:cs="Arial"/>
                <w:kern w:val="2"/>
                <w:sz w:val="20"/>
              </w:rPr>
              <w:t>. Tiekėjas nepašalina garantinių trūkumų per Pirkėjo nustatytą papildomą terminą;</w:t>
            </w:r>
          </w:p>
          <w:p w14:paraId="55FCA93D" w14:textId="77777777" w:rsidR="009470E5" w:rsidRPr="0053100E" w:rsidRDefault="009470E5" w:rsidP="009470E5">
            <w:pPr>
              <w:jc w:val="both"/>
              <w:rPr>
                <w:rFonts w:ascii="Arial" w:hAnsi="Arial" w:cs="Arial"/>
                <w:kern w:val="2"/>
                <w:sz w:val="20"/>
              </w:rPr>
            </w:pPr>
          </w:p>
          <w:p w14:paraId="3C7F7DEF" w14:textId="45A75EB5" w:rsidR="009470E5" w:rsidRPr="0053100E" w:rsidRDefault="009470E5" w:rsidP="009470E5">
            <w:pPr>
              <w:jc w:val="both"/>
              <w:rPr>
                <w:rFonts w:ascii="Arial" w:hAnsi="Arial" w:cs="Arial"/>
                <w:kern w:val="2"/>
                <w:sz w:val="20"/>
              </w:rPr>
            </w:pPr>
            <w:r w:rsidRPr="0053100E">
              <w:rPr>
                <w:rFonts w:ascii="Arial" w:hAnsi="Arial" w:cs="Arial"/>
                <w:kern w:val="2"/>
                <w:sz w:val="20"/>
              </w:rPr>
              <w:t>12.2.1</w:t>
            </w:r>
            <w:r>
              <w:rPr>
                <w:rFonts w:ascii="Arial" w:hAnsi="Arial" w:cs="Arial"/>
                <w:kern w:val="2"/>
                <w:sz w:val="20"/>
              </w:rPr>
              <w:t>4</w:t>
            </w:r>
            <w:r w:rsidRPr="0053100E">
              <w:rPr>
                <w:rFonts w:ascii="Arial" w:hAnsi="Arial" w:cs="Arial"/>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w:t>
            </w:r>
            <w:r w:rsidRPr="0053100E">
              <w:rPr>
                <w:rFonts w:ascii="Arial" w:hAnsi="Arial" w:cs="Arial"/>
                <w:kern w:val="2"/>
                <w:sz w:val="20"/>
              </w:rPr>
              <w:lastRenderedPageBreak/>
              <w:t>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03487FEF" w14:textId="78CD4524"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59A23185"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3</w:t>
            </w:r>
            <w:r w:rsidRPr="00923754">
              <w:rPr>
                <w:rFonts w:ascii="Arial" w:hAnsi="Arial" w:cs="Arial"/>
                <w:sz w:val="20"/>
                <w:lang w:val="en-US"/>
              </w:rPr>
              <w:t>. If the Supplier fails to meet the Service provision deadlines specified in the Contract for 2 (two) consecutive times, from the deadline specified in the Contract (this provision applies only if a specific deadline is set);</w:t>
            </w:r>
          </w:p>
          <w:p w14:paraId="07196804" w14:textId="40E9121B"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w:t>
            </w:r>
            <w:r>
              <w:rPr>
                <w:rFonts w:ascii="Arial" w:hAnsi="Arial" w:cs="Arial"/>
                <w:sz w:val="20"/>
                <w:lang w:val="en-US"/>
              </w:rPr>
              <w:t>4</w:t>
            </w:r>
            <w:r w:rsidRPr="00923754">
              <w:rPr>
                <w:rFonts w:ascii="Arial" w:hAnsi="Arial" w:cs="Arial"/>
                <w:sz w:val="20"/>
                <w:lang w:val="en-US"/>
              </w:rPr>
              <w:t>. If the Supplier violates Service provision deadlines and the total amount of delay penalties exceeds 20% (twenty) of the Value of the initial Contract;</w:t>
            </w:r>
          </w:p>
          <w:p w14:paraId="74B8208A" w14:textId="4868732B"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5</w:t>
            </w:r>
            <w:r w:rsidRPr="00923754">
              <w:rPr>
                <w:rFonts w:ascii="Arial" w:hAnsi="Arial" w:cs="Arial"/>
                <w:sz w:val="20"/>
                <w:lang w:val="en-US"/>
              </w:rPr>
              <w:t>. If the Supplier breaches the Service provision deadlines and, due to the delay in the provision of the Services, the Services are no longer needed;</w:t>
            </w:r>
          </w:p>
          <w:p w14:paraId="56C54C16" w14:textId="6A171EE5"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6</w:t>
            </w:r>
            <w:r w:rsidRPr="00923754">
              <w:rPr>
                <w:rFonts w:ascii="Arial" w:hAnsi="Arial" w:cs="Arial"/>
                <w:sz w:val="20"/>
                <w:lang w:val="en-US"/>
              </w:rPr>
              <w:t>. If the Supplier provides non-compliant Services more than two (2) times, failing to meet the requirements set in the Contract and/or applicable laws;</w:t>
            </w:r>
          </w:p>
          <w:p w14:paraId="6A04CEDE" w14:textId="14093513" w:rsidR="009470E5"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7</w:t>
            </w:r>
            <w:r w:rsidRPr="00923754">
              <w:rPr>
                <w:rFonts w:ascii="Arial" w:hAnsi="Arial" w:cs="Arial"/>
                <w:sz w:val="20"/>
                <w:lang w:val="en-US"/>
              </w:rPr>
              <w:t>.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p>
          <w:p w14:paraId="5581038C" w14:textId="4045D35F"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8</w:t>
            </w:r>
            <w:r w:rsidRPr="00923754">
              <w:rPr>
                <w:rFonts w:ascii="Arial" w:hAnsi="Arial" w:cs="Arial"/>
                <w:sz w:val="20"/>
                <w:lang w:val="en-US"/>
              </w:rPr>
              <w:t>. If the Supplier violates the provisions of the Contract governing competition, intellectual property, or the handling of confidential information;</w:t>
            </w:r>
          </w:p>
          <w:p w14:paraId="5171F716" w14:textId="51CAC990"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Pr>
                <w:rFonts w:ascii="Arial" w:hAnsi="Arial" w:cs="Arial"/>
                <w:sz w:val="20"/>
                <w:lang w:val="en-US"/>
              </w:rPr>
              <w:t>9</w:t>
            </w:r>
            <w:r w:rsidRPr="00923754">
              <w:rPr>
                <w:rFonts w:ascii="Arial" w:hAnsi="Arial" w:cs="Arial"/>
                <w:sz w:val="20"/>
                <w:lang w:val="en-US"/>
              </w:rPr>
              <w:t>. If the Supplier violates the provisions of the General Conditions regarding the engaged new subcontractors and/or specialists / existing subcontractors for the performance of the Contract and/or the replacement of specialists;</w:t>
            </w:r>
          </w:p>
          <w:p w14:paraId="1C20F00B" w14:textId="6BA38249"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0</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ACA16B6" w:rsidR="009470E5"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1</w:t>
            </w:r>
            <w:r w:rsidRPr="00923754">
              <w:rPr>
                <w:rFonts w:ascii="Arial" w:hAnsi="Arial" w:cs="Arial"/>
                <w:sz w:val="20"/>
                <w:lang w:val="en-US"/>
              </w:rPr>
              <w:t>. If the Supplier breaches a material Contract term twice (2 times) (applicable, if a material term is specified in clause 10 of the Special Conditions);</w:t>
            </w:r>
          </w:p>
          <w:p w14:paraId="299D12D7" w14:textId="77777777"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p>
          <w:p w14:paraId="0B634CEC" w14:textId="35D64F69"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2</w:t>
            </w:r>
            <w:r w:rsidRPr="00923754">
              <w:rPr>
                <w:rFonts w:ascii="Arial" w:hAnsi="Arial" w:cs="Arial"/>
                <w:sz w:val="20"/>
                <w:lang w:val="en-US"/>
              </w:rPr>
              <w:t>. If the Supplier transfers its rights and/or obligations under the Contract to third parties without the prior written consent of the Purchaser;</w:t>
            </w:r>
          </w:p>
          <w:p w14:paraId="7B8AA0EB" w14:textId="79B13C64" w:rsidR="009470E5" w:rsidRPr="00923754"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3</w:t>
            </w:r>
            <w:r w:rsidRPr="00923754">
              <w:rPr>
                <w:rFonts w:ascii="Arial" w:hAnsi="Arial" w:cs="Arial"/>
                <w:sz w:val="20"/>
                <w:lang w:val="en-US"/>
              </w:rPr>
              <w:t>. If the Supplier fails to remedy warranty deficiencies within the additional period set by the Purchaser;</w:t>
            </w:r>
          </w:p>
          <w:p w14:paraId="020F1085" w14:textId="1F66D2F3" w:rsidR="009470E5" w:rsidRPr="007E01DF" w:rsidRDefault="009470E5" w:rsidP="009470E5">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w:t>
            </w:r>
            <w:r>
              <w:rPr>
                <w:rFonts w:ascii="Arial" w:hAnsi="Arial" w:cs="Arial"/>
                <w:sz w:val="20"/>
                <w:lang w:val="en-US"/>
              </w:rPr>
              <w:t>4</w:t>
            </w:r>
            <w:r w:rsidRPr="00923754">
              <w:rPr>
                <w:rFonts w:ascii="Arial" w:hAnsi="Arial" w:cs="Arial"/>
                <w:sz w:val="20"/>
                <w:lang w:val="en-US"/>
              </w:rPr>
              <w:t xml:space="preserve">. If it becomes apparent that the Contract with the Supplier does not comply with national security interests, or the goods/services </w:t>
            </w:r>
            <w:r w:rsidRPr="00923754">
              <w:rPr>
                <w:rFonts w:ascii="Arial" w:hAnsi="Arial" w:cs="Arial"/>
                <w:sz w:val="20"/>
                <w:lang w:val="en-US"/>
              </w:rPr>
              <w:lastRenderedPageBreak/>
              <w:t>(including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470E5" w:rsidRPr="007E01DF" w14:paraId="543C5CDE" w14:textId="77777777" w:rsidTr="3AEC2606">
        <w:trPr>
          <w:trHeight w:val="85"/>
        </w:trPr>
        <w:tc>
          <w:tcPr>
            <w:tcW w:w="4855" w:type="dxa"/>
          </w:tcPr>
          <w:p w14:paraId="7B28A8DB" w14:textId="65869A71" w:rsidR="009470E5" w:rsidRPr="00685A4A" w:rsidRDefault="009470E5" w:rsidP="009470E5">
            <w:pPr>
              <w:jc w:val="both"/>
              <w:rPr>
                <w:rFonts w:ascii="Arial" w:hAnsi="Arial" w:cs="Arial"/>
                <w:color w:val="4472C4"/>
                <w:kern w:val="2"/>
                <w:sz w:val="20"/>
              </w:rPr>
            </w:pPr>
            <w:r w:rsidRPr="00685A4A">
              <w:rPr>
                <w:rFonts w:ascii="Arial" w:hAnsi="Arial" w:cs="Arial"/>
                <w:b/>
                <w:bCs/>
                <w:kern w:val="2"/>
                <w:sz w:val="20"/>
              </w:rPr>
              <w:lastRenderedPageBreak/>
              <w:t>1</w:t>
            </w:r>
            <w:r>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77DFCE12" w:rsidR="009470E5" w:rsidRPr="007E1033" w:rsidRDefault="009470E5" w:rsidP="009470E5">
            <w:pPr>
              <w:jc w:val="both"/>
              <w:rPr>
                <w:rFonts w:ascii="Arial" w:hAnsi="Arial" w:cs="Arial"/>
                <w:color w:val="4472C4"/>
                <w:kern w:val="2"/>
                <w:sz w:val="20"/>
              </w:rPr>
            </w:pPr>
            <w:r w:rsidRPr="007E1033">
              <w:rPr>
                <w:rFonts w:ascii="Arial" w:hAnsi="Arial" w:cs="Arial"/>
                <w:b/>
                <w:bCs/>
                <w:kern w:val="2"/>
                <w:sz w:val="20"/>
              </w:rPr>
              <w:t xml:space="preserve">13. ENVIRONMENTAL AND SOCIAL CRITERIA </w:t>
            </w:r>
          </w:p>
        </w:tc>
      </w:tr>
      <w:tr w:rsidR="009470E5" w:rsidRPr="007E01DF" w14:paraId="6ED15939" w14:textId="77777777" w:rsidTr="3AEC2606">
        <w:trPr>
          <w:trHeight w:val="85"/>
        </w:trPr>
        <w:tc>
          <w:tcPr>
            <w:tcW w:w="4855" w:type="dxa"/>
          </w:tcPr>
          <w:p w14:paraId="51669322" w14:textId="629BFC46" w:rsidR="009470E5" w:rsidRPr="007E01DF" w:rsidRDefault="009470E5" w:rsidP="009470E5">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 xml:space="preserve">.1. </w:t>
            </w:r>
            <w:r w:rsidRPr="0053100E">
              <w:rPr>
                <w:rFonts w:ascii="Arial" w:hAnsi="Arial" w:cs="Arial"/>
                <w:b/>
                <w:bCs/>
                <w:kern w:val="2"/>
                <w:sz w:val="20"/>
              </w:rPr>
              <w:t xml:space="preserve">Su perkamomis </w:t>
            </w:r>
            <w:r>
              <w:rPr>
                <w:rFonts w:ascii="Arial" w:hAnsi="Arial" w:cs="Arial"/>
                <w:b/>
                <w:bCs/>
                <w:kern w:val="2"/>
                <w:sz w:val="20"/>
              </w:rPr>
              <w:t>P</w:t>
            </w:r>
            <w:r w:rsidRPr="0053100E">
              <w:rPr>
                <w:rFonts w:ascii="Arial" w:hAnsi="Arial" w:cs="Arial"/>
                <w:b/>
                <w:bCs/>
                <w:kern w:val="2"/>
                <w:sz w:val="20"/>
              </w:rPr>
              <w:t>aslaugomis susiję  aplinkos apsaugos kriterijai</w:t>
            </w:r>
          </w:p>
        </w:tc>
        <w:tc>
          <w:tcPr>
            <w:tcW w:w="4495" w:type="dxa"/>
          </w:tcPr>
          <w:p w14:paraId="67276EC5" w14:textId="03179EB5" w:rsidR="009470E5" w:rsidRPr="007E01DF" w:rsidRDefault="009470E5" w:rsidP="009470E5">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 xml:space="preserve">.1. </w:t>
            </w:r>
            <w:r w:rsidRPr="0053100E">
              <w:rPr>
                <w:rFonts w:ascii="Arial" w:hAnsi="Arial" w:cs="Arial"/>
                <w:b/>
                <w:bCs/>
                <w:kern w:val="2"/>
                <w:sz w:val="20"/>
                <w:lang w:val="en-US"/>
              </w:rPr>
              <w:t xml:space="preserve">Environmental criteria relating to the </w:t>
            </w:r>
            <w:r>
              <w:rPr>
                <w:rFonts w:ascii="Arial" w:hAnsi="Arial" w:cs="Arial"/>
                <w:b/>
                <w:bCs/>
                <w:kern w:val="2"/>
                <w:sz w:val="20"/>
                <w:lang w:val="en-US"/>
              </w:rPr>
              <w:t>procured Serv</w:t>
            </w:r>
            <w:r w:rsidRPr="0053100E">
              <w:rPr>
                <w:rFonts w:ascii="Arial" w:hAnsi="Arial" w:cs="Arial"/>
                <w:b/>
                <w:bCs/>
                <w:kern w:val="2"/>
                <w:sz w:val="20"/>
                <w:lang w:val="en-US"/>
              </w:rPr>
              <w:t xml:space="preserve">ices </w:t>
            </w:r>
          </w:p>
        </w:tc>
      </w:tr>
      <w:tr w:rsidR="009470E5" w:rsidRPr="007E01DF" w14:paraId="0282749D" w14:textId="77777777" w:rsidTr="3AEC2606">
        <w:trPr>
          <w:trHeight w:val="85"/>
        </w:trPr>
        <w:tc>
          <w:tcPr>
            <w:tcW w:w="4855" w:type="dxa"/>
          </w:tcPr>
          <w:p w14:paraId="6A3DE512" w14:textId="0E7C5180" w:rsidR="009470E5" w:rsidRPr="002A1B6D" w:rsidRDefault="009470E5" w:rsidP="009470E5">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2C26D8">
              <w:rPr>
                <w:rFonts w:ascii="Arial" w:hAnsi="Arial" w:cs="Arial"/>
                <w:color w:val="000000" w:themeColor="text1"/>
                <w:kern w:val="2"/>
                <w:sz w:val="20"/>
                <w:shd w:val="clear" w:color="auto" w:fill="FFFFFF"/>
              </w:rPr>
              <w:t xml:space="preserve">4.4.3. </w:t>
            </w:r>
            <w:r w:rsidRPr="002A1B6D">
              <w:rPr>
                <w:rFonts w:ascii="Arial" w:hAnsi="Arial" w:cs="Arial"/>
                <w:color w:val="000000"/>
                <w:kern w:val="2"/>
                <w:sz w:val="20"/>
                <w:shd w:val="clear" w:color="auto" w:fill="FFFFFF"/>
              </w:rPr>
              <w:t>papunkčiu.</w:t>
            </w:r>
          </w:p>
          <w:p w14:paraId="77EC00EA" w14:textId="6389DB33" w:rsidR="009470E5" w:rsidRPr="007E01DF" w:rsidRDefault="009470E5" w:rsidP="009470E5">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2EAB5D07" w:rsidR="009470E5" w:rsidRPr="0053100E" w:rsidRDefault="009470E5" w:rsidP="009470E5">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Pr>
                <w:rFonts w:ascii="Arial" w:hAnsi="Arial" w:cs="Arial"/>
                <w:color w:val="000000"/>
                <w:kern w:val="2"/>
                <w:sz w:val="20"/>
                <w:shd w:val="clear" w:color="auto" w:fill="FFFFFF"/>
                <w:lang w:val="en-US"/>
              </w:rPr>
              <w:t xml:space="preserve">sub-clause </w:t>
            </w:r>
            <w:r w:rsidRPr="002C26D8">
              <w:rPr>
                <w:rFonts w:ascii="Arial" w:hAnsi="Arial" w:cs="Arial"/>
                <w:color w:val="000000" w:themeColor="text1"/>
                <w:kern w:val="2"/>
                <w:sz w:val="20"/>
                <w:shd w:val="clear" w:color="auto" w:fill="FFFFFF"/>
              </w:rPr>
              <w:t xml:space="preserve">4.4.3. </w:t>
            </w:r>
            <w:r>
              <w:rPr>
                <w:rFonts w:ascii="Arial" w:hAnsi="Arial" w:cs="Arial"/>
                <w:color w:val="000000"/>
                <w:kern w:val="2"/>
                <w:sz w:val="20"/>
                <w:shd w:val="clear" w:color="auto" w:fill="FFFFFF"/>
              </w:rPr>
              <w:t xml:space="preserve"> </w:t>
            </w:r>
            <w:proofErr w:type="spellStart"/>
            <w:r>
              <w:rPr>
                <w:rFonts w:ascii="Arial" w:hAnsi="Arial" w:cs="Arial"/>
                <w:color w:val="000000"/>
                <w:kern w:val="2"/>
                <w:sz w:val="20"/>
                <w:shd w:val="clear" w:color="auto" w:fill="FFFFFF"/>
              </w:rPr>
              <w:t>of</w:t>
            </w:r>
            <w:proofErr w:type="spellEnd"/>
            <w:r>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Pr>
                <w:rFonts w:ascii="Arial" w:hAnsi="Arial" w:cs="Arial"/>
                <w:color w:val="000000"/>
                <w:kern w:val="2"/>
                <w:sz w:val="20"/>
                <w:shd w:val="clear" w:color="auto" w:fill="FFFFFF"/>
                <w:lang w:val="en-US"/>
              </w:rPr>
              <w:t>.</w:t>
            </w:r>
          </w:p>
          <w:p w14:paraId="33EC122F" w14:textId="41EA32F8" w:rsidR="009470E5" w:rsidRPr="00C81868" w:rsidRDefault="009470E5" w:rsidP="009470E5">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tc>
      </w:tr>
      <w:tr w:rsidR="009470E5" w:rsidRPr="007E01DF" w14:paraId="65547BF5" w14:textId="77777777" w:rsidTr="3AEC2606">
        <w:trPr>
          <w:trHeight w:val="85"/>
        </w:trPr>
        <w:tc>
          <w:tcPr>
            <w:tcW w:w="4855" w:type="dxa"/>
          </w:tcPr>
          <w:p w14:paraId="740058E1" w14:textId="2D796279" w:rsidR="009470E5" w:rsidRPr="007E01DF" w:rsidRDefault="009470E5" w:rsidP="009470E5">
            <w:pPr>
              <w:rPr>
                <w:rFonts w:ascii="Arial" w:hAnsi="Arial" w:cs="Arial"/>
                <w:color w:val="4472C4"/>
                <w:kern w:val="2"/>
                <w:sz w:val="20"/>
              </w:rPr>
            </w:pPr>
            <w:r w:rsidRPr="007E01DF">
              <w:rPr>
                <w:rFonts w:ascii="Arial" w:hAnsi="Arial" w:cs="Arial"/>
                <w:b/>
                <w:bCs/>
                <w:kern w:val="2"/>
                <w:sz w:val="20"/>
              </w:rPr>
              <w:t>1</w:t>
            </w:r>
            <w:r>
              <w:rPr>
                <w:rFonts w:ascii="Arial" w:hAnsi="Arial" w:cs="Arial"/>
                <w:b/>
                <w:bCs/>
                <w:kern w:val="2"/>
                <w:sz w:val="20"/>
              </w:rPr>
              <w:t>3</w:t>
            </w:r>
            <w:r w:rsidRPr="007E01DF">
              <w:rPr>
                <w:rFonts w:ascii="Arial" w:hAnsi="Arial" w:cs="Arial"/>
                <w:b/>
                <w:bCs/>
                <w:kern w:val="2"/>
                <w:sz w:val="20"/>
              </w:rPr>
              <w:t>.</w:t>
            </w:r>
            <w:r>
              <w:rPr>
                <w:rFonts w:ascii="Arial" w:hAnsi="Arial" w:cs="Arial"/>
                <w:b/>
                <w:bCs/>
                <w:kern w:val="2"/>
                <w:sz w:val="20"/>
              </w:rPr>
              <w:t>2</w:t>
            </w:r>
            <w:r w:rsidRPr="007E01DF">
              <w:rPr>
                <w:rFonts w:ascii="Arial" w:hAnsi="Arial" w:cs="Arial"/>
                <w:b/>
                <w:bCs/>
                <w:kern w:val="2"/>
                <w:sz w:val="20"/>
              </w:rPr>
              <w:t xml:space="preserve">. </w:t>
            </w:r>
            <w:r w:rsidRPr="002A1B6D">
              <w:rPr>
                <w:rFonts w:ascii="Arial" w:hAnsi="Arial" w:cs="Arial"/>
                <w:b/>
                <w:bCs/>
                <w:kern w:val="2"/>
                <w:sz w:val="20"/>
              </w:rPr>
              <w:t>Su perkamomis Paslaugomis susiję socialiniai kriterijai</w:t>
            </w:r>
          </w:p>
        </w:tc>
        <w:tc>
          <w:tcPr>
            <w:tcW w:w="4495" w:type="dxa"/>
          </w:tcPr>
          <w:p w14:paraId="4C5EA108" w14:textId="0DF0834A" w:rsidR="009470E5" w:rsidRPr="007E01DF" w:rsidRDefault="009470E5" w:rsidP="009470E5">
            <w:pPr>
              <w:rPr>
                <w:rFonts w:ascii="Arial" w:hAnsi="Arial" w:cs="Arial"/>
                <w:color w:val="4472C4"/>
                <w:kern w:val="2"/>
                <w:sz w:val="20"/>
                <w:lang w:val="en-US"/>
              </w:rPr>
            </w:pPr>
            <w:r w:rsidRPr="007E01DF">
              <w:rPr>
                <w:rFonts w:ascii="Arial" w:hAnsi="Arial" w:cs="Arial"/>
                <w:b/>
                <w:bCs/>
                <w:kern w:val="2"/>
                <w:sz w:val="20"/>
                <w:lang w:val="en-US"/>
              </w:rPr>
              <w:t>1</w:t>
            </w:r>
            <w:r>
              <w:rPr>
                <w:rFonts w:ascii="Arial" w:hAnsi="Arial" w:cs="Arial"/>
                <w:b/>
                <w:bCs/>
                <w:kern w:val="2"/>
                <w:sz w:val="20"/>
                <w:lang w:val="en-US"/>
              </w:rPr>
              <w:t>3</w:t>
            </w:r>
            <w:r w:rsidRPr="007E01DF">
              <w:rPr>
                <w:rFonts w:ascii="Arial" w:hAnsi="Arial" w:cs="Arial"/>
                <w:b/>
                <w:bCs/>
                <w:kern w:val="2"/>
                <w:sz w:val="20"/>
                <w:lang w:val="en-US"/>
              </w:rPr>
              <w:t>.</w:t>
            </w:r>
            <w:r>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Pr>
                <w:rFonts w:ascii="Arial" w:hAnsi="Arial" w:cs="Arial"/>
                <w:b/>
                <w:bCs/>
                <w:kern w:val="2"/>
                <w:sz w:val="20"/>
                <w:lang w:val="en-US"/>
              </w:rPr>
              <w:t>procured</w:t>
            </w:r>
            <w:r w:rsidRPr="007E01DF">
              <w:rPr>
                <w:rFonts w:ascii="Arial" w:hAnsi="Arial" w:cs="Arial"/>
                <w:b/>
                <w:bCs/>
                <w:kern w:val="2"/>
                <w:sz w:val="20"/>
                <w:lang w:val="en-US"/>
              </w:rPr>
              <w:t xml:space="preserve"> </w:t>
            </w:r>
            <w:r>
              <w:rPr>
                <w:rFonts w:ascii="Arial" w:hAnsi="Arial" w:cs="Arial"/>
                <w:b/>
                <w:bCs/>
                <w:kern w:val="2"/>
                <w:sz w:val="20"/>
                <w:lang w:val="en-US"/>
              </w:rPr>
              <w:t>Services</w:t>
            </w:r>
          </w:p>
        </w:tc>
      </w:tr>
      <w:tr w:rsidR="009470E5" w:rsidRPr="007E01DF" w14:paraId="7CFAC265" w14:textId="77777777" w:rsidTr="3AEC2606">
        <w:trPr>
          <w:trHeight w:val="85"/>
        </w:trPr>
        <w:tc>
          <w:tcPr>
            <w:tcW w:w="4855" w:type="dxa"/>
          </w:tcPr>
          <w:p w14:paraId="38BEE770" w14:textId="7CF97A7A" w:rsidR="009470E5" w:rsidRPr="00CC4F83" w:rsidRDefault="009470E5" w:rsidP="009470E5">
            <w:pPr>
              <w:jc w:val="both"/>
              <w:rPr>
                <w:rFonts w:ascii="Arial" w:hAnsi="Arial" w:cs="Arial"/>
                <w:color w:val="000000" w:themeColor="text1"/>
                <w:kern w:val="2"/>
                <w:sz w:val="20"/>
              </w:rPr>
            </w:pPr>
            <w:r w:rsidRPr="00CC4F83">
              <w:rPr>
                <w:rFonts w:ascii="Arial" w:hAnsi="Arial" w:cs="Arial"/>
                <w:color w:val="000000" w:themeColor="text1"/>
                <w:kern w:val="2"/>
                <w:sz w:val="20"/>
              </w:rPr>
              <w:t xml:space="preserve">Taikomi socialiniai kriterijai, nustatyti Specialiųjų Pirkimo sąlygų 5.1 punkto </w:t>
            </w:r>
            <w:r w:rsidRPr="00CC4F83">
              <w:rPr>
                <w:rFonts w:ascii="Arial" w:hAnsi="Arial" w:cs="Arial"/>
                <w:color w:val="000000" w:themeColor="text1"/>
                <w:kern w:val="2"/>
                <w:sz w:val="20"/>
                <w:lang w:val="en-US"/>
              </w:rPr>
              <w:t>3</w:t>
            </w:r>
            <w:r w:rsidRPr="00CC4F83">
              <w:rPr>
                <w:rFonts w:ascii="Arial" w:hAnsi="Arial" w:cs="Arial"/>
                <w:color w:val="000000" w:themeColor="text1"/>
                <w:kern w:val="2"/>
                <w:sz w:val="20"/>
              </w:rPr>
              <w:t xml:space="preserve"> lentelėje.</w:t>
            </w:r>
          </w:p>
          <w:p w14:paraId="31D82BCB" w14:textId="77777777" w:rsidR="009470E5" w:rsidRPr="00CC4F83" w:rsidRDefault="009470E5" w:rsidP="009470E5">
            <w:pPr>
              <w:jc w:val="both"/>
              <w:rPr>
                <w:rFonts w:ascii="Arial" w:hAnsi="Arial" w:cs="Arial"/>
                <w:color w:val="000000" w:themeColor="text1"/>
                <w:kern w:val="2"/>
                <w:sz w:val="20"/>
                <w:shd w:val="clear" w:color="auto" w:fill="FFFFFF"/>
              </w:rPr>
            </w:pPr>
          </w:p>
          <w:p w14:paraId="70548A19" w14:textId="0EC18A02" w:rsidR="009470E5" w:rsidRPr="00CC4F83" w:rsidRDefault="009470E5" w:rsidP="009470E5">
            <w:pPr>
              <w:jc w:val="both"/>
              <w:rPr>
                <w:rFonts w:ascii="Arial" w:hAnsi="Arial" w:cs="Arial"/>
                <w:color w:val="000000" w:themeColor="text1"/>
                <w:kern w:val="2"/>
                <w:sz w:val="20"/>
              </w:rPr>
            </w:pPr>
            <w:r w:rsidRPr="00CC4F83">
              <w:rPr>
                <w:rFonts w:ascii="Arial" w:hAnsi="Arial" w:cs="Arial"/>
                <w:color w:val="000000" w:themeColor="text1"/>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6D1B6FB4" w:rsidR="009470E5" w:rsidRPr="00CC4F83" w:rsidRDefault="009470E5" w:rsidP="009470E5">
            <w:pPr>
              <w:jc w:val="both"/>
              <w:rPr>
                <w:rFonts w:ascii="Arial" w:hAnsi="Arial" w:cs="Arial"/>
                <w:color w:val="000000" w:themeColor="text1"/>
                <w:kern w:val="2"/>
                <w:sz w:val="20"/>
              </w:rPr>
            </w:pPr>
            <w:proofErr w:type="spellStart"/>
            <w:r w:rsidRPr="00CC4F83">
              <w:rPr>
                <w:rFonts w:ascii="Arial" w:hAnsi="Arial" w:cs="Arial"/>
                <w:color w:val="000000" w:themeColor="text1"/>
                <w:kern w:val="2"/>
                <w:sz w:val="20"/>
              </w:rPr>
              <w:t>The</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applied</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social</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criteria</w:t>
            </w:r>
            <w:proofErr w:type="spellEnd"/>
            <w:r w:rsidRPr="00CC4F83">
              <w:rPr>
                <w:rFonts w:ascii="Arial" w:hAnsi="Arial" w:cs="Arial"/>
                <w:color w:val="000000" w:themeColor="text1"/>
                <w:kern w:val="2"/>
                <w:sz w:val="20"/>
              </w:rPr>
              <w:t xml:space="preserve"> are </w:t>
            </w:r>
            <w:proofErr w:type="spellStart"/>
            <w:r w:rsidRPr="00CC4F83">
              <w:rPr>
                <w:rFonts w:ascii="Arial" w:hAnsi="Arial" w:cs="Arial"/>
                <w:color w:val="000000" w:themeColor="text1"/>
                <w:kern w:val="2"/>
                <w:sz w:val="20"/>
              </w:rPr>
              <w:t>specified</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in</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Clause</w:t>
            </w:r>
            <w:proofErr w:type="spellEnd"/>
            <w:r w:rsidRPr="00CC4F83">
              <w:rPr>
                <w:rFonts w:ascii="Arial" w:hAnsi="Arial" w:cs="Arial"/>
                <w:color w:val="000000" w:themeColor="text1"/>
                <w:kern w:val="2"/>
                <w:sz w:val="20"/>
              </w:rPr>
              <w:t xml:space="preserve"> 5.1, </w:t>
            </w:r>
            <w:proofErr w:type="spellStart"/>
            <w:r w:rsidRPr="00CC4F83">
              <w:rPr>
                <w:rFonts w:ascii="Arial" w:hAnsi="Arial" w:cs="Arial"/>
                <w:color w:val="000000" w:themeColor="text1"/>
                <w:kern w:val="2"/>
                <w:sz w:val="20"/>
              </w:rPr>
              <w:t>Table</w:t>
            </w:r>
            <w:proofErr w:type="spellEnd"/>
            <w:r w:rsidRPr="00CC4F83">
              <w:rPr>
                <w:rFonts w:ascii="Arial" w:hAnsi="Arial" w:cs="Arial"/>
                <w:color w:val="000000" w:themeColor="text1"/>
                <w:kern w:val="2"/>
                <w:sz w:val="20"/>
              </w:rPr>
              <w:t xml:space="preserve"> 3 </w:t>
            </w:r>
            <w:proofErr w:type="spellStart"/>
            <w:r w:rsidRPr="00CC4F83">
              <w:rPr>
                <w:rFonts w:ascii="Arial" w:hAnsi="Arial" w:cs="Arial"/>
                <w:color w:val="000000" w:themeColor="text1"/>
                <w:kern w:val="2"/>
                <w:sz w:val="20"/>
              </w:rPr>
              <w:t>of</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the</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Special</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Procurement</w:t>
            </w:r>
            <w:proofErr w:type="spellEnd"/>
            <w:r w:rsidRPr="00CC4F83">
              <w:rPr>
                <w:rFonts w:ascii="Arial" w:hAnsi="Arial" w:cs="Arial"/>
                <w:color w:val="000000" w:themeColor="text1"/>
                <w:kern w:val="2"/>
                <w:sz w:val="20"/>
              </w:rPr>
              <w:t xml:space="preserve"> </w:t>
            </w:r>
            <w:proofErr w:type="spellStart"/>
            <w:r w:rsidRPr="00CC4F83">
              <w:rPr>
                <w:rFonts w:ascii="Arial" w:hAnsi="Arial" w:cs="Arial"/>
                <w:color w:val="000000" w:themeColor="text1"/>
                <w:kern w:val="2"/>
                <w:sz w:val="20"/>
              </w:rPr>
              <w:t>Conditions</w:t>
            </w:r>
            <w:proofErr w:type="spellEnd"/>
            <w:r w:rsidRPr="00CC4F83">
              <w:rPr>
                <w:rFonts w:ascii="Arial" w:hAnsi="Arial" w:cs="Arial"/>
                <w:color w:val="000000" w:themeColor="text1"/>
                <w:kern w:val="2"/>
                <w:sz w:val="20"/>
              </w:rPr>
              <w:t>.</w:t>
            </w:r>
          </w:p>
          <w:p w14:paraId="6DCB37FE" w14:textId="77777777" w:rsidR="009470E5" w:rsidRPr="00CC4F83" w:rsidRDefault="009470E5" w:rsidP="009470E5">
            <w:pPr>
              <w:jc w:val="both"/>
              <w:rPr>
                <w:rFonts w:ascii="Arial" w:hAnsi="Arial" w:cs="Arial"/>
                <w:color w:val="000000" w:themeColor="text1"/>
                <w:kern w:val="2"/>
                <w:sz w:val="20"/>
                <w:shd w:val="clear" w:color="auto" w:fill="FFFFFF"/>
              </w:rPr>
            </w:pPr>
          </w:p>
          <w:p w14:paraId="7642D538" w14:textId="3552E1B3" w:rsidR="009470E5" w:rsidRPr="00CC4F83" w:rsidRDefault="009470E5" w:rsidP="009470E5">
            <w:pPr>
              <w:jc w:val="both"/>
              <w:rPr>
                <w:rFonts w:ascii="Arial" w:hAnsi="Arial" w:cs="Arial"/>
                <w:color w:val="000000" w:themeColor="text1"/>
                <w:kern w:val="2"/>
                <w:sz w:val="20"/>
                <w:lang w:val="en-US"/>
              </w:rPr>
            </w:pPr>
            <w:r w:rsidRPr="00CC4F83">
              <w:rPr>
                <w:rFonts w:ascii="Arial" w:hAnsi="Arial" w:cs="Arial"/>
                <w:color w:val="000000" w:themeColor="text1"/>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470E5" w:rsidRPr="007E01DF" w14:paraId="6FD11F24" w14:textId="77777777" w:rsidTr="3AEC2606">
        <w:trPr>
          <w:trHeight w:val="85"/>
        </w:trPr>
        <w:tc>
          <w:tcPr>
            <w:tcW w:w="4855" w:type="dxa"/>
          </w:tcPr>
          <w:p w14:paraId="5FF76284" w14:textId="340A7275" w:rsidR="009470E5" w:rsidRPr="00183F31" w:rsidRDefault="009470E5" w:rsidP="009470E5">
            <w:pPr>
              <w:jc w:val="center"/>
              <w:rPr>
                <w:rFonts w:ascii="Arial" w:hAnsi="Arial" w:cs="Arial"/>
                <w:b/>
                <w:bCs/>
                <w:kern w:val="2"/>
                <w:sz w:val="20"/>
              </w:rPr>
            </w:pPr>
            <w:r w:rsidRPr="00183F31">
              <w:rPr>
                <w:rFonts w:ascii="Arial" w:hAnsi="Arial" w:cs="Arial"/>
                <w:b/>
                <w:bCs/>
                <w:kern w:val="2"/>
                <w:sz w:val="20"/>
              </w:rPr>
              <w:t>1</w:t>
            </w:r>
            <w:r>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470E5" w:rsidRPr="00183F31" w:rsidRDefault="009470E5" w:rsidP="009470E5">
            <w:pPr>
              <w:jc w:val="center"/>
              <w:rPr>
                <w:rFonts w:ascii="Arial" w:hAnsi="Arial" w:cs="Arial"/>
                <w:color w:val="000000"/>
                <w:kern w:val="2"/>
                <w:sz w:val="20"/>
                <w:shd w:val="clear" w:color="auto" w:fill="FFFFFF"/>
              </w:rPr>
            </w:pPr>
          </w:p>
        </w:tc>
        <w:tc>
          <w:tcPr>
            <w:tcW w:w="4495" w:type="dxa"/>
          </w:tcPr>
          <w:p w14:paraId="164BAA4E" w14:textId="17694504" w:rsidR="009470E5" w:rsidRPr="00183F31" w:rsidRDefault="009470E5" w:rsidP="009470E5">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470E5" w:rsidRPr="007E01DF" w14:paraId="54DFC419" w14:textId="77777777" w:rsidTr="3AEC2606">
        <w:trPr>
          <w:trHeight w:val="85"/>
        </w:trPr>
        <w:tc>
          <w:tcPr>
            <w:tcW w:w="4855" w:type="dxa"/>
          </w:tcPr>
          <w:p w14:paraId="2FB8767D" w14:textId="7D891DC2" w:rsidR="009470E5" w:rsidRPr="007E01DF" w:rsidRDefault="009470E5" w:rsidP="009470E5">
            <w:pPr>
              <w:rPr>
                <w:rFonts w:ascii="Arial" w:hAnsi="Arial" w:cs="Arial"/>
                <w:color w:val="000000"/>
                <w:kern w:val="2"/>
                <w:sz w:val="20"/>
                <w:shd w:val="clear" w:color="auto" w:fill="FFFFFF"/>
              </w:rPr>
            </w:pPr>
            <w:r w:rsidRPr="007F35FA">
              <w:rPr>
                <w:rFonts w:ascii="Arial" w:hAnsi="Arial" w:cs="Arial"/>
                <w:b/>
                <w:bCs/>
                <w:kern w:val="2"/>
                <w:sz w:val="20"/>
              </w:rPr>
              <w:t>1</w:t>
            </w:r>
            <w:r>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470E5" w:rsidRPr="00921AAD" w:rsidRDefault="009470E5" w:rsidP="009470E5">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470E5" w:rsidRPr="007E01DF" w14:paraId="5B561145" w14:textId="77777777" w:rsidTr="3AEC2606">
        <w:trPr>
          <w:trHeight w:val="85"/>
        </w:trPr>
        <w:tc>
          <w:tcPr>
            <w:tcW w:w="4855" w:type="dxa"/>
            <w:vAlign w:val="center"/>
          </w:tcPr>
          <w:p w14:paraId="2D24A538" w14:textId="77777777" w:rsidR="009470E5" w:rsidRPr="00183F31" w:rsidRDefault="009470E5" w:rsidP="009470E5">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470E5" w:rsidRDefault="009470E5" w:rsidP="009470E5">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9470E5" w:rsidRDefault="009470E5" w:rsidP="009470E5">
            <w:pPr>
              <w:jc w:val="both"/>
              <w:rPr>
                <w:rFonts w:ascii="Arial" w:hAnsi="Arial" w:cs="Arial"/>
                <w:color w:val="4472C4"/>
                <w:sz w:val="20"/>
              </w:rPr>
            </w:pPr>
          </w:p>
          <w:p w14:paraId="7CBF3E1D" w14:textId="5C026331" w:rsidR="009470E5" w:rsidRPr="005B6E28" w:rsidRDefault="009470E5" w:rsidP="009470E5">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9470E5" w:rsidRPr="00183F31" w:rsidRDefault="009470E5" w:rsidP="009470E5">
            <w:pPr>
              <w:jc w:val="both"/>
              <w:rPr>
                <w:rFonts w:ascii="Arial" w:hAnsi="Arial" w:cs="Arial"/>
                <w:color w:val="4472C4"/>
                <w:kern w:val="2"/>
                <w:sz w:val="20"/>
              </w:rPr>
            </w:pPr>
          </w:p>
          <w:p w14:paraId="21A72489" w14:textId="77777777" w:rsidR="009470E5" w:rsidRPr="00183F31" w:rsidRDefault="009470E5" w:rsidP="009470E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470E5" w:rsidRPr="00183F31" w:rsidRDefault="009470E5" w:rsidP="009470E5">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470E5" w:rsidRPr="00183F31" w:rsidRDefault="009470E5" w:rsidP="009470E5">
            <w:pPr>
              <w:jc w:val="both"/>
              <w:rPr>
                <w:rFonts w:ascii="Arial" w:eastAsiaTheme="minorHAnsi" w:hAnsi="Arial" w:cs="Arial"/>
                <w:kern w:val="2"/>
                <w:sz w:val="20"/>
                <w14:ligatures w14:val="standardContextual"/>
              </w:rPr>
            </w:pPr>
          </w:p>
          <w:p w14:paraId="72089B72" w14:textId="0E1B81B4" w:rsidR="009470E5" w:rsidRDefault="009470E5" w:rsidP="009470E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9470E5" w:rsidRDefault="009470E5" w:rsidP="009470E5">
            <w:pPr>
              <w:jc w:val="both"/>
              <w:rPr>
                <w:rFonts w:ascii="Arial" w:eastAsiaTheme="minorHAnsi" w:hAnsi="Arial" w:cs="Arial"/>
                <w:kern w:val="2"/>
                <w:sz w:val="20"/>
                <w14:ligatures w14:val="standardContextual"/>
              </w:rPr>
            </w:pPr>
          </w:p>
          <w:p w14:paraId="7A14E34C" w14:textId="77777777" w:rsidR="009470E5" w:rsidRDefault="009470E5" w:rsidP="009470E5">
            <w:pPr>
              <w:jc w:val="both"/>
              <w:rPr>
                <w:rFonts w:ascii="Arial" w:eastAsiaTheme="minorHAnsi" w:hAnsi="Arial" w:cs="Arial"/>
                <w:kern w:val="2"/>
                <w:sz w:val="20"/>
                <w14:ligatures w14:val="standardContextual"/>
              </w:rPr>
            </w:pPr>
          </w:p>
          <w:p w14:paraId="36F93EE9" w14:textId="623092F0" w:rsidR="009470E5" w:rsidRDefault="009470E5" w:rsidP="009470E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9470E5" w:rsidRDefault="009470E5" w:rsidP="009470E5">
            <w:pPr>
              <w:jc w:val="both"/>
              <w:rPr>
                <w:rFonts w:ascii="Arial" w:eastAsiaTheme="minorHAnsi" w:hAnsi="Arial" w:cs="Arial"/>
                <w:kern w:val="2"/>
                <w:sz w:val="20"/>
                <w14:ligatures w14:val="standardContextual"/>
              </w:rPr>
            </w:pPr>
          </w:p>
          <w:p w14:paraId="3438B500" w14:textId="77777777" w:rsidR="009470E5" w:rsidRDefault="009470E5" w:rsidP="009470E5">
            <w:pPr>
              <w:jc w:val="both"/>
              <w:rPr>
                <w:rFonts w:ascii="Arial" w:eastAsiaTheme="minorHAnsi" w:hAnsi="Arial" w:cs="Arial"/>
                <w:kern w:val="2"/>
                <w:sz w:val="20"/>
                <w14:ligatures w14:val="standardContextual"/>
              </w:rPr>
            </w:pPr>
          </w:p>
          <w:p w14:paraId="3F9CA2A2" w14:textId="77777777" w:rsidR="009470E5" w:rsidRDefault="009470E5" w:rsidP="009470E5">
            <w:pPr>
              <w:jc w:val="both"/>
              <w:rPr>
                <w:rFonts w:ascii="Arial" w:eastAsiaTheme="minorHAnsi" w:hAnsi="Arial" w:cs="Arial"/>
                <w:kern w:val="2"/>
                <w:sz w:val="20"/>
                <w14:ligatures w14:val="standardContextual"/>
              </w:rPr>
            </w:pPr>
          </w:p>
          <w:p w14:paraId="6C277EEC" w14:textId="77777777" w:rsidR="009470E5" w:rsidRDefault="009470E5" w:rsidP="009470E5">
            <w:pPr>
              <w:jc w:val="both"/>
              <w:rPr>
                <w:rFonts w:ascii="Arial" w:eastAsiaTheme="minorHAnsi" w:hAnsi="Arial" w:cs="Arial"/>
                <w:kern w:val="2"/>
                <w:sz w:val="20"/>
                <w14:ligatures w14:val="standardContextual"/>
              </w:rPr>
            </w:pPr>
          </w:p>
          <w:p w14:paraId="3B17A849" w14:textId="77777777" w:rsidR="009470E5" w:rsidRPr="00183F31" w:rsidRDefault="009470E5" w:rsidP="009470E5">
            <w:pPr>
              <w:jc w:val="both"/>
              <w:rPr>
                <w:rFonts w:ascii="Arial" w:eastAsiaTheme="minorHAnsi" w:hAnsi="Arial" w:cs="Arial"/>
                <w:kern w:val="2"/>
                <w:sz w:val="20"/>
                <w14:ligatures w14:val="standardContextual"/>
              </w:rPr>
            </w:pPr>
          </w:p>
          <w:p w14:paraId="2F7CBEF4" w14:textId="4F405122" w:rsidR="009470E5" w:rsidRPr="00183F31" w:rsidRDefault="009470E5" w:rsidP="009470E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470E5" w:rsidRPr="00183F31" w:rsidRDefault="009470E5" w:rsidP="009470E5">
            <w:pPr>
              <w:jc w:val="both"/>
              <w:rPr>
                <w:rFonts w:ascii="Arial" w:eastAsiaTheme="minorHAnsi" w:hAnsi="Arial" w:cs="Arial"/>
                <w:kern w:val="2"/>
                <w:sz w:val="20"/>
                <w14:ligatures w14:val="standardContextual"/>
              </w:rPr>
            </w:pPr>
          </w:p>
          <w:p w14:paraId="5FB651C2" w14:textId="36DEF6D4" w:rsidR="009470E5" w:rsidRPr="00183F31" w:rsidRDefault="009470E5" w:rsidP="009470E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lastRenderedPageBreak/>
              <w:t>„22. Sutartis gali būti nutraukiama VPĮ 90 / PĮ 98 straipsnyje ir Sutartyje numatytais atvejais, įskaitant galimybę nutraukti Sutartį Šalių susitarimu.“;</w:t>
            </w:r>
          </w:p>
          <w:p w14:paraId="36E20053" w14:textId="77777777" w:rsidR="009470E5" w:rsidRPr="00183F31" w:rsidRDefault="009470E5" w:rsidP="009470E5">
            <w:pPr>
              <w:jc w:val="both"/>
              <w:rPr>
                <w:rFonts w:ascii="Arial" w:eastAsiaTheme="minorHAnsi" w:hAnsi="Arial" w:cs="Arial"/>
                <w:kern w:val="2"/>
                <w:sz w:val="20"/>
                <w14:ligatures w14:val="standardContextual"/>
              </w:rPr>
            </w:pPr>
          </w:p>
          <w:p w14:paraId="08333A5A" w14:textId="77777777" w:rsidR="009470E5" w:rsidRPr="00183F31" w:rsidRDefault="009470E5" w:rsidP="009470E5">
            <w:pPr>
              <w:jc w:val="both"/>
              <w:rPr>
                <w:rFonts w:ascii="Arial" w:eastAsiaTheme="minorHAnsi" w:hAnsi="Arial" w:cs="Arial"/>
                <w:kern w:val="2"/>
                <w:sz w:val="20"/>
                <w14:ligatures w14:val="standardContextual"/>
              </w:rPr>
            </w:pPr>
          </w:p>
          <w:p w14:paraId="128414F4" w14:textId="77777777" w:rsidR="009470E5" w:rsidRPr="00183F31" w:rsidRDefault="009470E5" w:rsidP="009470E5">
            <w:pPr>
              <w:jc w:val="both"/>
              <w:rPr>
                <w:rFonts w:ascii="Arial" w:eastAsiaTheme="minorHAnsi" w:hAnsi="Arial" w:cs="Arial"/>
                <w:kern w:val="2"/>
                <w:sz w:val="20"/>
                <w14:ligatures w14:val="standardContextual"/>
              </w:rPr>
            </w:pPr>
          </w:p>
          <w:p w14:paraId="5D5C2C36" w14:textId="77777777" w:rsidR="009470E5" w:rsidRPr="00183F31" w:rsidRDefault="009470E5" w:rsidP="009470E5">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470E5" w:rsidRPr="00183F31" w:rsidRDefault="009470E5" w:rsidP="009470E5">
            <w:pPr>
              <w:jc w:val="both"/>
              <w:rPr>
                <w:rFonts w:ascii="Arial" w:eastAsiaTheme="minorHAnsi" w:hAnsi="Arial" w:cs="Arial"/>
                <w:kern w:val="2"/>
                <w:sz w:val="20"/>
                <w14:ligatures w14:val="standardContextual"/>
              </w:rPr>
            </w:pPr>
          </w:p>
          <w:p w14:paraId="2CC243AD" w14:textId="24260B07" w:rsidR="009470E5" w:rsidRDefault="009470E5" w:rsidP="009470E5">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9470E5" w:rsidRPr="00183F31" w:rsidRDefault="009470E5" w:rsidP="009470E5">
            <w:pPr>
              <w:jc w:val="both"/>
              <w:rPr>
                <w:rFonts w:ascii="Arial" w:eastAsiaTheme="minorHAnsi" w:hAnsi="Arial" w:cs="Arial"/>
                <w:kern w:val="2"/>
                <w:sz w:val="20"/>
                <w14:ligatures w14:val="standardContextual"/>
              </w:rPr>
            </w:pPr>
          </w:p>
          <w:p w14:paraId="706B6560" w14:textId="17334A5E" w:rsidR="009470E5" w:rsidRPr="00183F31" w:rsidRDefault="009470E5" w:rsidP="009470E5">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470E5" w:rsidRPr="00183F31" w:rsidRDefault="009470E5" w:rsidP="009470E5">
            <w:pPr>
              <w:jc w:val="both"/>
              <w:rPr>
                <w:rFonts w:ascii="Arial" w:eastAsiaTheme="minorHAnsi" w:hAnsi="Arial" w:cs="Arial"/>
                <w:kern w:val="2"/>
                <w:sz w:val="20"/>
                <w14:ligatures w14:val="standardContextual"/>
              </w:rPr>
            </w:pPr>
          </w:p>
          <w:p w14:paraId="50D3AE93" w14:textId="77777777" w:rsidR="009470E5" w:rsidRPr="00183F31" w:rsidRDefault="009470E5" w:rsidP="009470E5">
            <w:pPr>
              <w:jc w:val="both"/>
              <w:rPr>
                <w:rFonts w:ascii="Arial" w:eastAsiaTheme="minorHAnsi" w:hAnsi="Arial" w:cs="Arial"/>
                <w:kern w:val="2"/>
                <w:sz w:val="20"/>
                <w14:ligatures w14:val="standardContextual"/>
              </w:rPr>
            </w:pPr>
          </w:p>
          <w:p w14:paraId="34D14BB0" w14:textId="77777777" w:rsidR="009470E5" w:rsidRPr="00183F31" w:rsidRDefault="009470E5" w:rsidP="009470E5">
            <w:pPr>
              <w:jc w:val="both"/>
              <w:rPr>
                <w:rFonts w:ascii="Arial" w:eastAsiaTheme="minorHAnsi" w:hAnsi="Arial" w:cs="Arial"/>
                <w:kern w:val="2"/>
                <w:sz w:val="20"/>
                <w14:ligatures w14:val="standardContextual"/>
              </w:rPr>
            </w:pPr>
          </w:p>
          <w:p w14:paraId="58A923FB" w14:textId="54937D97" w:rsidR="009470E5" w:rsidRPr="00183F31" w:rsidRDefault="009470E5" w:rsidP="009470E5">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470E5" w:rsidRPr="00183F31" w:rsidRDefault="009470E5" w:rsidP="009470E5">
            <w:pPr>
              <w:jc w:val="both"/>
              <w:rPr>
                <w:rFonts w:ascii="Arial" w:hAnsi="Arial" w:cs="Arial"/>
                <w:kern w:val="2"/>
                <w:sz w:val="20"/>
              </w:rPr>
            </w:pPr>
          </w:p>
          <w:p w14:paraId="1093E863" w14:textId="4D19C8D9" w:rsidR="009470E5" w:rsidRPr="00183F31" w:rsidRDefault="009470E5" w:rsidP="009470E5">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470E5" w:rsidRPr="00183F31" w:rsidRDefault="009470E5" w:rsidP="009470E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470E5" w:rsidRDefault="009470E5" w:rsidP="009470E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9470E5" w:rsidRDefault="009470E5" w:rsidP="009470E5">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lastRenderedPageBreak/>
              <w:t>In clauses 1.1.1.9, 1.1.2, 1.2.2, 1.2.6, 3.3.1, 3.3.2, 7.4.1.2, 10.3, 20.1, and 21.4, the term "LPP" shall be replaced with the term "LPP / LP".</w:t>
            </w:r>
          </w:p>
          <w:p w14:paraId="31DCED2F" w14:textId="6FDB2486" w:rsidR="009470E5" w:rsidRPr="00183F31" w:rsidRDefault="009470E5" w:rsidP="009470E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470E5" w:rsidRPr="00183F31" w:rsidRDefault="009470E5" w:rsidP="009470E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
          <w:p w14:paraId="703DDBF9" w14:textId="77777777" w:rsidR="009470E5" w:rsidRDefault="009470E5" w:rsidP="009470E5">
            <w:pPr>
              <w:jc w:val="both"/>
              <w:rPr>
                <w:rFonts w:ascii="Arial" w:hAnsi="Arial" w:cs="Arial"/>
                <w:color w:val="000000"/>
                <w:kern w:val="2"/>
                <w:sz w:val="20"/>
                <w:shd w:val="clear" w:color="auto" w:fill="FFFFFF"/>
                <w:lang w:val="en-US"/>
              </w:rPr>
            </w:pPr>
          </w:p>
          <w:p w14:paraId="7D3F97F4" w14:textId="4A644D81" w:rsidR="009470E5" w:rsidRDefault="009470E5" w:rsidP="009470E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9470E5" w:rsidRDefault="009470E5" w:rsidP="009470E5">
            <w:pPr>
              <w:jc w:val="both"/>
              <w:rPr>
                <w:rFonts w:ascii="Arial" w:hAnsi="Arial" w:cs="Arial"/>
                <w:color w:val="000000"/>
                <w:kern w:val="2"/>
                <w:sz w:val="20"/>
                <w:shd w:val="clear" w:color="auto" w:fill="FFFFFF"/>
                <w:lang w:val="en-US"/>
              </w:rPr>
            </w:pPr>
          </w:p>
          <w:p w14:paraId="7914ECDB" w14:textId="0751ABCA" w:rsidR="009470E5" w:rsidRDefault="009470E5" w:rsidP="009470E5">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9470E5" w:rsidRPr="00183F31" w:rsidRDefault="009470E5" w:rsidP="009470E5">
            <w:pPr>
              <w:jc w:val="both"/>
              <w:rPr>
                <w:rFonts w:ascii="Arial" w:hAnsi="Arial" w:cs="Arial"/>
                <w:color w:val="000000"/>
                <w:kern w:val="2"/>
                <w:sz w:val="20"/>
                <w:shd w:val="clear" w:color="auto" w:fill="FFFFFF"/>
                <w:lang w:val="en-US"/>
              </w:rPr>
            </w:pPr>
          </w:p>
          <w:p w14:paraId="1090B34F" w14:textId="77777777" w:rsidR="009470E5" w:rsidRPr="00183F31" w:rsidRDefault="009470E5" w:rsidP="009470E5">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“20.4 The Agreements shall enter into force upon their conclusion, unless otherwise specified in the Agreement. The Buyer shall be obliged to make the Agreement public in accordance with </w:t>
            </w:r>
            <w:r w:rsidRPr="00183F31">
              <w:rPr>
                <w:rFonts w:ascii="Arial" w:hAnsi="Arial" w:cs="Arial"/>
                <w:color w:val="000000"/>
                <w:kern w:val="2"/>
                <w:sz w:val="20"/>
                <w:shd w:val="clear" w:color="auto" w:fill="FFFFFF"/>
                <w:lang w:val="en-US"/>
              </w:rPr>
              <w:lastRenderedPageBreak/>
              <w:t>the procedure laid down in Articles 33 and 86 of the LPP/46 and 94 of the LP.”;</w:t>
            </w:r>
          </w:p>
          <w:p w14:paraId="4FA6656D" w14:textId="77777777" w:rsidR="009470E5" w:rsidRPr="00183F31" w:rsidRDefault="009470E5" w:rsidP="009470E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470E5" w:rsidRPr="00183F31" w:rsidRDefault="009470E5" w:rsidP="009470E5">
            <w:pPr>
              <w:jc w:val="both"/>
              <w:rPr>
                <w:rFonts w:ascii="Arial" w:hAnsi="Arial" w:cs="Arial"/>
                <w:color w:val="000000"/>
                <w:kern w:val="2"/>
                <w:sz w:val="20"/>
                <w:shd w:val="clear" w:color="auto" w:fill="FFFFFF"/>
                <w:lang w:val="en-GB"/>
              </w:rPr>
            </w:pPr>
          </w:p>
          <w:p w14:paraId="32B92319" w14:textId="0FF8E06D" w:rsidR="009470E5" w:rsidRDefault="009470E5" w:rsidP="009470E5">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9470E5" w:rsidRDefault="009470E5" w:rsidP="009470E5">
            <w:pPr>
              <w:jc w:val="both"/>
              <w:rPr>
                <w:rFonts w:ascii="Arial" w:hAnsi="Arial" w:cs="Arial"/>
                <w:color w:val="000000"/>
                <w:kern w:val="2"/>
                <w:sz w:val="20"/>
                <w:shd w:val="clear" w:color="auto" w:fill="FFFFFF"/>
                <w:lang w:val="en-GB"/>
              </w:rPr>
            </w:pPr>
          </w:p>
          <w:p w14:paraId="5FC7130E" w14:textId="725FDA3A" w:rsidR="009470E5" w:rsidRPr="00183F31" w:rsidRDefault="009470E5" w:rsidP="009470E5">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470E5" w:rsidRPr="00183F31" w:rsidRDefault="009470E5" w:rsidP="009470E5">
            <w:pPr>
              <w:jc w:val="both"/>
              <w:rPr>
                <w:rFonts w:ascii="Arial" w:hAnsi="Arial" w:cs="Arial"/>
                <w:color w:val="000000"/>
                <w:kern w:val="2"/>
                <w:sz w:val="20"/>
                <w:shd w:val="clear" w:color="auto" w:fill="FFFFFF"/>
                <w:lang w:val="en-GB"/>
              </w:rPr>
            </w:pPr>
          </w:p>
          <w:p w14:paraId="725DEBE3" w14:textId="2A3FD9BD" w:rsidR="009470E5" w:rsidRPr="00183F31" w:rsidRDefault="009470E5" w:rsidP="009470E5">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470E5" w:rsidRPr="00183F31" w:rsidRDefault="009470E5" w:rsidP="009470E5">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470E5" w:rsidRPr="00183F31" w:rsidRDefault="009470E5" w:rsidP="009470E5">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470E5" w:rsidRPr="00183F31" w:rsidRDefault="009470E5" w:rsidP="009470E5">
            <w:pPr>
              <w:jc w:val="both"/>
              <w:rPr>
                <w:rFonts w:ascii="Arial" w:eastAsia="Calibri" w:hAnsi="Arial" w:cs="Arial"/>
                <w:sz w:val="20"/>
                <w:lang w:val="en-GB"/>
              </w:rPr>
            </w:pPr>
            <w:r w:rsidRPr="00183F31">
              <w:rPr>
                <w:rFonts w:ascii="Arial" w:eastAsia="Calibri" w:hAnsi="Arial" w:cs="Arial"/>
                <w:sz w:val="20"/>
                <w:lang w:val="en-GB"/>
              </w:rPr>
              <w:t>"22.2.2.1</w:t>
            </w:r>
            <w:r>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470E5" w:rsidRPr="00183F31" w:rsidRDefault="009470E5" w:rsidP="009470E5">
            <w:pPr>
              <w:jc w:val="both"/>
              <w:rPr>
                <w:rFonts w:ascii="Arial" w:hAnsi="Arial" w:cs="Arial"/>
                <w:color w:val="000000"/>
                <w:kern w:val="2"/>
                <w:sz w:val="20"/>
                <w:shd w:val="clear" w:color="auto" w:fill="FFFFFF"/>
              </w:rPr>
            </w:pPr>
          </w:p>
        </w:tc>
      </w:tr>
      <w:tr w:rsidR="009470E5" w:rsidRPr="007E01DF" w14:paraId="6B736E42" w14:textId="77777777" w:rsidTr="3AEC2606">
        <w:trPr>
          <w:trHeight w:val="85"/>
        </w:trPr>
        <w:tc>
          <w:tcPr>
            <w:tcW w:w="4855" w:type="dxa"/>
          </w:tcPr>
          <w:p w14:paraId="2E42D822" w14:textId="5919B8EF" w:rsidR="009470E5" w:rsidRPr="007E01DF" w:rsidRDefault="009470E5" w:rsidP="009470E5">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470E5" w:rsidRPr="00030672" w:rsidRDefault="009470E5" w:rsidP="009470E5">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470E5" w:rsidRPr="007E01DF" w14:paraId="5C2C0D39" w14:textId="77777777" w:rsidTr="3AEC2606">
        <w:trPr>
          <w:trHeight w:val="85"/>
        </w:trPr>
        <w:tc>
          <w:tcPr>
            <w:tcW w:w="4855" w:type="dxa"/>
          </w:tcPr>
          <w:p w14:paraId="05A3922F" w14:textId="1CE55B07" w:rsidR="009470E5" w:rsidRDefault="009470E5" w:rsidP="009470E5">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470E5" w:rsidRPr="007E01DF" w:rsidRDefault="009470E5" w:rsidP="009470E5">
            <w:pPr>
              <w:rPr>
                <w:rFonts w:ascii="Arial" w:hAnsi="Arial" w:cs="Arial"/>
                <w:color w:val="4472C4"/>
                <w:kern w:val="2"/>
                <w:sz w:val="20"/>
              </w:rPr>
            </w:pPr>
          </w:p>
        </w:tc>
        <w:tc>
          <w:tcPr>
            <w:tcW w:w="4495" w:type="dxa"/>
          </w:tcPr>
          <w:p w14:paraId="21B5F2B0" w14:textId="4E67E3DE" w:rsidR="009470E5" w:rsidRPr="0096256F" w:rsidRDefault="009470E5" w:rsidP="009470E5">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470E5" w:rsidRPr="007E01DF" w14:paraId="7110ACF5" w14:textId="77777777" w:rsidTr="3AEC2606">
        <w:trPr>
          <w:trHeight w:val="85"/>
        </w:trPr>
        <w:tc>
          <w:tcPr>
            <w:tcW w:w="4855" w:type="dxa"/>
          </w:tcPr>
          <w:p w14:paraId="58831D07" w14:textId="0DC4F474" w:rsidR="009470E5" w:rsidRPr="007E01DF" w:rsidRDefault="009470E5" w:rsidP="009470E5">
            <w:pPr>
              <w:rPr>
                <w:rFonts w:ascii="Arial" w:hAnsi="Arial" w:cs="Arial"/>
                <w:b/>
                <w:bCs/>
                <w:kern w:val="2"/>
                <w:sz w:val="20"/>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470E5" w:rsidRPr="004E65F0" w:rsidRDefault="009470E5" w:rsidP="009470E5">
            <w:pPr>
              <w:rPr>
                <w:rFonts w:ascii="Arial" w:hAnsi="Arial" w:cs="Arial"/>
                <w:b/>
                <w:bCs/>
                <w:kern w:val="2"/>
                <w:sz w:val="20"/>
                <w:lang w:val="en-GB"/>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.3. </w:t>
            </w:r>
            <w:r w:rsidRPr="00D036C7">
              <w:rPr>
                <w:rFonts w:ascii="Arial" w:hAnsi="Arial" w:cs="Arial"/>
                <w:b/>
                <w:bCs/>
                <w:kern w:val="2"/>
                <w:sz w:val="20"/>
                <w:lang w:val="en-GB"/>
              </w:rPr>
              <w:t xml:space="preserve">Regarding compliance with the Law on the Protection of Objects </w:t>
            </w:r>
            <w:r>
              <w:rPr>
                <w:rFonts w:ascii="Arial" w:hAnsi="Arial" w:cs="Arial"/>
                <w:b/>
                <w:bCs/>
                <w:kern w:val="2"/>
                <w:sz w:val="20"/>
                <w:lang w:val="en-GB"/>
              </w:rPr>
              <w:t xml:space="preserve">of </w:t>
            </w:r>
            <w:r w:rsidRPr="00D036C7">
              <w:rPr>
                <w:rFonts w:ascii="Arial" w:hAnsi="Arial" w:cs="Arial"/>
                <w:b/>
                <w:bCs/>
                <w:kern w:val="2"/>
                <w:sz w:val="20"/>
                <w:lang w:val="en-GB"/>
              </w:rPr>
              <w:t>Im</w:t>
            </w:r>
            <w:r>
              <w:rPr>
                <w:rFonts w:ascii="Arial" w:hAnsi="Arial" w:cs="Arial"/>
                <w:b/>
                <w:bCs/>
                <w:kern w:val="2"/>
                <w:sz w:val="20"/>
                <w:lang w:val="en-GB"/>
              </w:rPr>
              <w:t>p</w:t>
            </w:r>
            <w:r w:rsidRPr="00D036C7">
              <w:rPr>
                <w:rFonts w:ascii="Arial" w:hAnsi="Arial" w:cs="Arial"/>
                <w:b/>
                <w:bCs/>
                <w:kern w:val="2"/>
                <w:sz w:val="20"/>
                <w:lang w:val="en-GB"/>
              </w:rPr>
              <w:t>ortan</w:t>
            </w:r>
            <w:r>
              <w:rPr>
                <w:rFonts w:ascii="Arial" w:hAnsi="Arial" w:cs="Arial"/>
                <w:b/>
                <w:bCs/>
                <w:kern w:val="2"/>
                <w:sz w:val="20"/>
                <w:lang w:val="en-GB"/>
              </w:rPr>
              <w:t>ce</w:t>
            </w:r>
            <w:r w:rsidRPr="00D036C7">
              <w:rPr>
                <w:rFonts w:ascii="Arial" w:hAnsi="Arial" w:cs="Arial"/>
                <w:b/>
                <w:bCs/>
                <w:kern w:val="2"/>
                <w:sz w:val="20"/>
                <w:lang w:val="en-GB"/>
              </w:rPr>
              <w:t xml:space="preserve"> </w:t>
            </w:r>
            <w:r>
              <w:rPr>
                <w:rFonts w:ascii="Arial" w:hAnsi="Arial" w:cs="Arial"/>
                <w:b/>
                <w:bCs/>
                <w:kern w:val="2"/>
                <w:sz w:val="20"/>
                <w:lang w:val="en-GB"/>
              </w:rPr>
              <w:t>to</w:t>
            </w:r>
            <w:r w:rsidRPr="00D036C7">
              <w:rPr>
                <w:rFonts w:ascii="Arial" w:hAnsi="Arial" w:cs="Arial"/>
                <w:b/>
                <w:bCs/>
                <w:kern w:val="2"/>
                <w:sz w:val="20"/>
                <w:lang w:val="en-GB"/>
              </w:rPr>
              <w:t xml:space="preserve"> Ensuring National Security</w:t>
            </w:r>
          </w:p>
        </w:tc>
      </w:tr>
      <w:tr w:rsidR="009470E5" w:rsidRPr="007E01DF" w14:paraId="54848D65" w14:textId="77777777" w:rsidTr="3AEC2606">
        <w:trPr>
          <w:trHeight w:val="85"/>
        </w:trPr>
        <w:tc>
          <w:tcPr>
            <w:tcW w:w="4855" w:type="dxa"/>
          </w:tcPr>
          <w:p w14:paraId="39AE6D95" w14:textId="142D2E6E" w:rsidR="009470E5" w:rsidRDefault="009530D0" w:rsidP="009470E5">
            <w:pPr>
              <w:rPr>
                <w:rFonts w:ascii="Arial" w:hAnsi="Arial" w:cs="Arial"/>
                <w:kern w:val="2"/>
                <w:sz w:val="20"/>
              </w:rPr>
            </w:pPr>
            <w:sdt>
              <w:sdtPr>
                <w:rPr>
                  <w:rFonts w:ascii="Arial" w:hAnsi="Arial" w:cs="Arial"/>
                  <w:kern w:val="2"/>
                  <w:sz w:val="20"/>
                </w:rPr>
                <w:id w:val="-83848927"/>
                <w:placeholder>
                  <w:docPart w:val="41CE38DB4FAA48438DD09DE174D11655"/>
                </w:placeholder>
                <w:dropDownList>
                  <w:listItem w:value="Pasirinkite elementą."/>
                  <w:listItem w:displayText="Punktas taikomas: " w:value="Punktas taikomas: "/>
                  <w:listItem w:displayText="Punktas netaikomas: " w:value="Punktas netaikomas: "/>
                </w:dropDownList>
              </w:sdtPr>
              <w:sdtEndPr/>
              <w:sdtContent>
                <w:r w:rsidR="009470E5">
                  <w:rPr>
                    <w:rFonts w:ascii="Arial" w:hAnsi="Arial" w:cs="Arial"/>
                    <w:kern w:val="2"/>
                    <w:sz w:val="20"/>
                  </w:rPr>
                  <w:t xml:space="preserve">Punktas netaikomas: </w:t>
                </w:r>
              </w:sdtContent>
            </w:sdt>
            <w:r w:rsidR="009470E5">
              <w:rPr>
                <w:rFonts w:ascii="Arial" w:hAnsi="Arial" w:cs="Arial"/>
                <w:kern w:val="2"/>
                <w:sz w:val="20"/>
              </w:rPr>
              <w:t xml:space="preserve"> </w:t>
            </w:r>
          </w:p>
          <w:p w14:paraId="0F481975" w14:textId="019F74C1" w:rsidR="009470E5" w:rsidRPr="007E01DF" w:rsidRDefault="009470E5" w:rsidP="009470E5">
            <w:pPr>
              <w:rPr>
                <w:rFonts w:ascii="Arial" w:hAnsi="Arial" w:cs="Arial"/>
                <w:color w:val="000000"/>
                <w:kern w:val="2"/>
                <w:sz w:val="20"/>
                <w:shd w:val="clear" w:color="auto" w:fill="FFFFFF"/>
              </w:rPr>
            </w:pPr>
          </w:p>
        </w:tc>
        <w:tc>
          <w:tcPr>
            <w:tcW w:w="4495" w:type="dxa"/>
          </w:tcPr>
          <w:p w14:paraId="5C055B18" w14:textId="5DA019E9" w:rsidR="009470E5" w:rsidRPr="000739ED" w:rsidRDefault="009530D0" w:rsidP="009470E5">
            <w:pPr>
              <w:jc w:val="both"/>
              <w:rPr>
                <w:rFonts w:ascii="Arial" w:hAnsi="Arial" w:cs="Arial"/>
                <w:kern w:val="2"/>
                <w:sz w:val="20"/>
              </w:rPr>
            </w:pPr>
            <w:sdt>
              <w:sdtPr>
                <w:rPr>
                  <w:rFonts w:ascii="Arial" w:hAnsi="Arial" w:cs="Arial"/>
                  <w:kern w:val="2"/>
                  <w:sz w:val="20"/>
                </w:rPr>
                <w:id w:val="-969199404"/>
                <w:placeholder>
                  <w:docPart w:val="450248AA55D04F1A843C104EFE85C6A7"/>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9470E5">
                  <w:rPr>
                    <w:rFonts w:ascii="Arial" w:hAnsi="Arial" w:cs="Arial"/>
                    <w:kern w:val="2"/>
                    <w:sz w:val="20"/>
                  </w:rPr>
                  <w:t xml:space="preserve">The clause is not applicable: </w:t>
                </w:r>
              </w:sdtContent>
            </w:sdt>
          </w:p>
        </w:tc>
      </w:tr>
      <w:tr w:rsidR="009470E5" w:rsidRPr="007E01DF" w14:paraId="30A8FEB9" w14:textId="77777777" w:rsidTr="3AEC2606">
        <w:trPr>
          <w:trHeight w:val="85"/>
        </w:trPr>
        <w:tc>
          <w:tcPr>
            <w:tcW w:w="4855" w:type="dxa"/>
          </w:tcPr>
          <w:p w14:paraId="16935140" w14:textId="1A2F8DCD" w:rsidR="009470E5" w:rsidRPr="009C13B0" w:rsidRDefault="009470E5" w:rsidP="009470E5">
            <w:pPr>
              <w:rPr>
                <w:rFonts w:ascii="Arial" w:hAnsi="Arial" w:cs="Arial"/>
                <w:kern w:val="2"/>
                <w:sz w:val="20"/>
              </w:rPr>
            </w:pPr>
            <w:r w:rsidRPr="000C4CB8">
              <w:rPr>
                <w:rFonts w:ascii="Arial" w:hAnsi="Arial" w:cs="Arial"/>
                <w:b/>
                <w:bCs/>
                <w:kern w:val="2"/>
                <w:sz w:val="20"/>
              </w:rPr>
              <w:t>1</w:t>
            </w:r>
            <w:r>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470E5" w:rsidRPr="004E65F0" w:rsidRDefault="009470E5" w:rsidP="009470E5">
            <w:pPr>
              <w:rPr>
                <w:rFonts w:ascii="Arial" w:hAnsi="Arial" w:cs="Arial"/>
                <w:b/>
                <w:bCs/>
                <w:kern w:val="2"/>
                <w:sz w:val="20"/>
                <w:lang w:val="en-GB"/>
              </w:rPr>
            </w:pPr>
            <w:r w:rsidRPr="004E65F0">
              <w:rPr>
                <w:rFonts w:ascii="Arial" w:hAnsi="Arial" w:cs="Arial"/>
                <w:b/>
                <w:bCs/>
                <w:kern w:val="2"/>
                <w:sz w:val="20"/>
                <w:lang w:val="en-GB"/>
              </w:rPr>
              <w:t>1</w:t>
            </w:r>
            <w:r>
              <w:rPr>
                <w:rFonts w:ascii="Arial" w:hAnsi="Arial" w:cs="Arial"/>
                <w:b/>
                <w:bCs/>
                <w:kern w:val="2"/>
                <w:sz w:val="20"/>
                <w:lang w:val="en-GB"/>
              </w:rPr>
              <w:t>4</w:t>
            </w:r>
            <w:r w:rsidRPr="004E65F0">
              <w:rPr>
                <w:rFonts w:ascii="Arial" w:hAnsi="Arial" w:cs="Arial"/>
                <w:b/>
                <w:bCs/>
                <w:kern w:val="2"/>
                <w:sz w:val="20"/>
                <w:lang w:val="en-GB"/>
              </w:rPr>
              <w:t xml:space="preserve">.4. </w:t>
            </w:r>
            <w:r w:rsidRPr="00D036C7">
              <w:rPr>
                <w:rFonts w:ascii="Arial" w:hAnsi="Arial" w:cs="Arial"/>
                <w:b/>
                <w:bCs/>
                <w:kern w:val="2"/>
                <w:sz w:val="20"/>
                <w:lang w:val="en-GB"/>
              </w:rPr>
              <w:t xml:space="preserve">Regarding the consent to </w:t>
            </w:r>
            <w:r>
              <w:rPr>
                <w:rFonts w:ascii="Arial" w:hAnsi="Arial" w:cs="Arial"/>
                <w:b/>
                <w:bCs/>
                <w:kern w:val="2"/>
                <w:sz w:val="20"/>
                <w:lang w:val="en-GB"/>
              </w:rPr>
              <w:t xml:space="preserve">conduct </w:t>
            </w:r>
            <w:r w:rsidRPr="00D036C7">
              <w:rPr>
                <w:rFonts w:ascii="Arial" w:hAnsi="Arial" w:cs="Arial"/>
                <w:b/>
                <w:bCs/>
                <w:kern w:val="2"/>
                <w:sz w:val="20"/>
                <w:lang w:val="en-GB"/>
              </w:rPr>
              <w:t>work</w:t>
            </w:r>
            <w:r>
              <w:rPr>
                <w:rFonts w:ascii="Arial" w:hAnsi="Arial" w:cs="Arial"/>
                <w:b/>
                <w:bCs/>
                <w:kern w:val="2"/>
                <w:sz w:val="20"/>
                <w:lang w:val="en-GB"/>
              </w:rPr>
              <w:t>s</w:t>
            </w:r>
            <w:r w:rsidRPr="00D036C7">
              <w:rPr>
                <w:rFonts w:ascii="Arial" w:hAnsi="Arial" w:cs="Arial"/>
                <w:b/>
                <w:bCs/>
                <w:kern w:val="2"/>
                <w:sz w:val="20"/>
                <w:lang w:val="en-GB"/>
              </w:rPr>
              <w:t xml:space="preserve"> at the Buyer's </w:t>
            </w:r>
            <w:r>
              <w:rPr>
                <w:rFonts w:ascii="Arial" w:hAnsi="Arial" w:cs="Arial"/>
                <w:b/>
                <w:bCs/>
                <w:kern w:val="2"/>
                <w:sz w:val="20"/>
                <w:lang w:val="en-GB"/>
              </w:rPr>
              <w:t>facilities</w:t>
            </w:r>
            <w:r w:rsidRPr="00D036C7">
              <w:rPr>
                <w:rFonts w:ascii="Arial" w:hAnsi="Arial" w:cs="Arial"/>
                <w:b/>
                <w:bCs/>
                <w:kern w:val="2"/>
                <w:sz w:val="20"/>
                <w:lang w:val="en-GB"/>
              </w:rPr>
              <w:t xml:space="preserve"> (</w:t>
            </w:r>
            <w:r>
              <w:rPr>
                <w:rFonts w:ascii="Arial" w:hAnsi="Arial" w:cs="Arial"/>
                <w:b/>
                <w:bCs/>
                <w:kern w:val="2"/>
                <w:sz w:val="20"/>
                <w:lang w:val="en-GB"/>
              </w:rPr>
              <w:t>devices</w:t>
            </w:r>
            <w:r w:rsidRPr="00D036C7">
              <w:rPr>
                <w:rFonts w:ascii="Arial" w:hAnsi="Arial" w:cs="Arial"/>
                <w:b/>
                <w:bCs/>
                <w:kern w:val="2"/>
                <w:sz w:val="20"/>
                <w:lang w:val="en-GB"/>
              </w:rPr>
              <w:t xml:space="preserve">) and/or in their protection zone (the </w:t>
            </w:r>
            <w:r>
              <w:rPr>
                <w:rFonts w:ascii="Arial" w:hAnsi="Arial" w:cs="Arial"/>
                <w:b/>
                <w:bCs/>
                <w:kern w:val="2"/>
                <w:sz w:val="20"/>
                <w:lang w:val="en-GB"/>
              </w:rPr>
              <w:t>“</w:t>
            </w:r>
            <w:r w:rsidRPr="00D036C7">
              <w:rPr>
                <w:rFonts w:ascii="Arial" w:hAnsi="Arial" w:cs="Arial"/>
                <w:b/>
                <w:bCs/>
                <w:kern w:val="2"/>
                <w:sz w:val="20"/>
                <w:lang w:val="en-GB"/>
              </w:rPr>
              <w:t>Consent</w:t>
            </w:r>
            <w:r>
              <w:rPr>
                <w:rFonts w:ascii="Arial" w:hAnsi="Arial" w:cs="Arial"/>
                <w:b/>
                <w:bCs/>
                <w:kern w:val="2"/>
                <w:sz w:val="20"/>
                <w:lang w:val="en-GB"/>
              </w:rPr>
              <w:t>”</w:t>
            </w:r>
            <w:r w:rsidRPr="00D036C7">
              <w:rPr>
                <w:rFonts w:ascii="Arial" w:hAnsi="Arial" w:cs="Arial"/>
                <w:b/>
                <w:bCs/>
                <w:kern w:val="2"/>
                <w:sz w:val="20"/>
                <w:lang w:val="en-GB"/>
              </w:rPr>
              <w:t>)</w:t>
            </w:r>
          </w:p>
        </w:tc>
      </w:tr>
      <w:tr w:rsidR="009470E5" w:rsidRPr="007E01DF" w14:paraId="04F92FA7" w14:textId="77777777" w:rsidTr="3AEC2606">
        <w:trPr>
          <w:trHeight w:val="85"/>
        </w:trPr>
        <w:tc>
          <w:tcPr>
            <w:tcW w:w="4855" w:type="dxa"/>
          </w:tcPr>
          <w:p w14:paraId="4ED835D3" w14:textId="4962B89D" w:rsidR="009470E5" w:rsidRPr="005B6E28" w:rsidRDefault="009470E5" w:rsidP="009470E5">
            <w:pPr>
              <w:jc w:val="both"/>
              <w:rPr>
                <w:rFonts w:ascii="Arial" w:hAnsi="Arial" w:cs="Arial"/>
                <w:i/>
                <w:iCs/>
                <w:color w:val="0070C0"/>
                <w:kern w:val="2"/>
                <w:sz w:val="20"/>
              </w:rPr>
            </w:pPr>
            <w:r>
              <w:rPr>
                <w:rFonts w:ascii="Arial" w:hAnsi="Arial" w:cs="Arial"/>
                <w:kern w:val="2"/>
                <w:sz w:val="20"/>
              </w:rPr>
              <w:lastRenderedPageBreak/>
              <w:t>Netaikoma</w:t>
            </w:r>
          </w:p>
          <w:p w14:paraId="7B3F84D7" w14:textId="77777777" w:rsidR="009470E5" w:rsidRDefault="009470E5" w:rsidP="009470E5">
            <w:pPr>
              <w:jc w:val="both"/>
              <w:rPr>
                <w:rFonts w:ascii="Arial" w:hAnsi="Arial" w:cs="Arial"/>
                <w:kern w:val="2"/>
                <w:sz w:val="20"/>
              </w:rPr>
            </w:pPr>
          </w:p>
          <w:p w14:paraId="1ADE4570" w14:textId="3832730A" w:rsidR="009470E5" w:rsidRPr="000C4CB8" w:rsidRDefault="009470E5" w:rsidP="009470E5">
            <w:pPr>
              <w:tabs>
                <w:tab w:val="left" w:pos="851"/>
                <w:tab w:val="left" w:pos="1560"/>
              </w:tabs>
              <w:jc w:val="both"/>
              <w:outlineLvl w:val="2"/>
              <w:rPr>
                <w:rFonts w:ascii="Arial" w:hAnsi="Arial" w:cs="Arial"/>
                <w:kern w:val="2"/>
                <w:sz w:val="20"/>
              </w:rPr>
            </w:pPr>
          </w:p>
        </w:tc>
        <w:tc>
          <w:tcPr>
            <w:tcW w:w="4495" w:type="dxa"/>
          </w:tcPr>
          <w:p w14:paraId="3C13D28A" w14:textId="2E14CE9A" w:rsidR="009470E5" w:rsidRPr="00D30B45" w:rsidRDefault="009470E5" w:rsidP="009470E5">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Not applicable</w:t>
            </w:r>
          </w:p>
          <w:p w14:paraId="252AF1C2" w14:textId="77777777" w:rsidR="009470E5" w:rsidRPr="00D30B45" w:rsidRDefault="009470E5" w:rsidP="009470E5">
            <w:pPr>
              <w:jc w:val="both"/>
              <w:rPr>
                <w:rFonts w:ascii="Arial" w:eastAsia="Trebuchet MS" w:hAnsi="Arial" w:cs="Arial"/>
                <w:bCs/>
                <w:color w:val="000000"/>
                <w:sz w:val="20"/>
                <w:lang w:eastAsia="lt-LT"/>
              </w:rPr>
            </w:pPr>
          </w:p>
          <w:p w14:paraId="6267BC76" w14:textId="77777777" w:rsidR="009470E5" w:rsidRPr="00D30B45" w:rsidRDefault="009470E5" w:rsidP="009470E5">
            <w:pPr>
              <w:jc w:val="both"/>
              <w:rPr>
                <w:rFonts w:ascii="Arial" w:eastAsia="Trebuchet MS" w:hAnsi="Arial" w:cs="Arial"/>
                <w:bCs/>
                <w:color w:val="000000"/>
                <w:sz w:val="20"/>
                <w:lang w:eastAsia="lt-LT"/>
              </w:rPr>
            </w:pPr>
          </w:p>
          <w:p w14:paraId="5C1AA357" w14:textId="3BFB3217" w:rsidR="009470E5" w:rsidRPr="00D30B45" w:rsidRDefault="009470E5" w:rsidP="009470E5">
            <w:pPr>
              <w:jc w:val="both"/>
              <w:rPr>
                <w:rFonts w:ascii="Arial" w:eastAsia="Trebuchet MS" w:hAnsi="Arial" w:cs="Arial"/>
                <w:bCs/>
                <w:color w:val="000000"/>
                <w:sz w:val="20"/>
                <w:lang w:val="en-GB" w:eastAsia="lt-LT"/>
              </w:rPr>
            </w:pPr>
          </w:p>
        </w:tc>
      </w:tr>
      <w:tr w:rsidR="009470E5" w:rsidRPr="007E01DF" w14:paraId="66C29F7F" w14:textId="77777777" w:rsidTr="3AEC2606">
        <w:trPr>
          <w:trHeight w:val="85"/>
        </w:trPr>
        <w:tc>
          <w:tcPr>
            <w:tcW w:w="4855" w:type="dxa"/>
          </w:tcPr>
          <w:p w14:paraId="07F1FB82" w14:textId="74ADFC1B" w:rsidR="009470E5" w:rsidRPr="007E01DF" w:rsidRDefault="009470E5" w:rsidP="009470E5">
            <w:pPr>
              <w:jc w:val="cente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470E5" w:rsidRPr="007E01DF" w:rsidRDefault="009470E5" w:rsidP="009470E5">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470E5" w:rsidRPr="007E01DF" w14:paraId="709FC761" w14:textId="77777777" w:rsidTr="3AEC2606">
        <w:trPr>
          <w:trHeight w:val="85"/>
        </w:trPr>
        <w:tc>
          <w:tcPr>
            <w:tcW w:w="4855" w:type="dxa"/>
          </w:tcPr>
          <w:p w14:paraId="1023FE53" w14:textId="20A2514D" w:rsidR="009470E5" w:rsidRPr="007E01DF" w:rsidRDefault="009470E5" w:rsidP="009470E5">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470E5" w:rsidRPr="007E01DF" w:rsidRDefault="009470E5" w:rsidP="009470E5">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9470E5" w:rsidRPr="007E01DF" w14:paraId="26650C04" w14:textId="77777777" w:rsidTr="3AEC2606">
        <w:trPr>
          <w:trHeight w:val="85"/>
        </w:trPr>
        <w:tc>
          <w:tcPr>
            <w:tcW w:w="4855" w:type="dxa"/>
          </w:tcPr>
          <w:p w14:paraId="6653D506" w14:textId="01D35496" w:rsidR="009470E5" w:rsidRPr="005B6E28" w:rsidRDefault="009470E5" w:rsidP="009470E5">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7B3FBC0F818644778A7DF985993F5460"/>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9470E5" w:rsidRPr="007E01DF" w:rsidRDefault="009470E5" w:rsidP="009470E5">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Pr="00ED3242">
              <w:rPr>
                <w:rFonts w:ascii="Arial" w:hAnsi="Arial" w:cs="Arial"/>
                <w:kern w:val="2"/>
                <w:sz w:val="20"/>
                <w:lang w:val="en-US"/>
              </w:rPr>
              <w:t>Procurement documents, their amendments, and clarifications: are published at the following address:</w:t>
            </w:r>
            <w:r>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9D4751C568684185B961F78CFF37B3A3"/>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r>
      <w:tr w:rsidR="009470E5" w:rsidRPr="007E01DF" w14:paraId="1E0D2121" w14:textId="77777777" w:rsidTr="3AEC2606">
        <w:trPr>
          <w:trHeight w:val="85"/>
        </w:trPr>
        <w:tc>
          <w:tcPr>
            <w:tcW w:w="4855" w:type="dxa"/>
          </w:tcPr>
          <w:p w14:paraId="1AE8B272" w14:textId="5E8C452F" w:rsidR="009470E5" w:rsidRPr="007E01DF" w:rsidRDefault="009470E5" w:rsidP="009470E5">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9470E5" w:rsidRPr="007E01DF" w:rsidRDefault="009470E5" w:rsidP="009470E5">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9470E5" w:rsidRPr="007E01DF" w14:paraId="1BBDE382" w14:textId="77777777" w:rsidTr="3AEC2606">
        <w:trPr>
          <w:trHeight w:val="85"/>
        </w:trPr>
        <w:tc>
          <w:tcPr>
            <w:tcW w:w="4855" w:type="dxa"/>
          </w:tcPr>
          <w:p w14:paraId="7FE3BA56" w14:textId="305CA9BE" w:rsidR="009470E5" w:rsidRPr="007E01DF" w:rsidRDefault="009470E5" w:rsidP="009470E5">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9470E5" w:rsidRPr="007E01DF" w:rsidRDefault="009470E5" w:rsidP="009470E5">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.4 Annex 4</w:t>
            </w:r>
            <w:r>
              <w:rPr>
                <w:rFonts w:ascii="Arial" w:hAnsi="Arial" w:cs="Arial"/>
                <w:b/>
                <w:bCs/>
                <w:kern w:val="2"/>
                <w:sz w:val="20"/>
                <w:lang w:val="en-US"/>
              </w:rPr>
              <w:t xml:space="preserve"> </w:t>
            </w:r>
            <w:r w:rsidRPr="00ED3242">
              <w:rPr>
                <w:rFonts w:ascii="Arial" w:hAnsi="Arial" w:cs="Arial"/>
                <w:kern w:val="2"/>
                <w:sz w:val="20"/>
                <w:lang w:val="en-US"/>
              </w:rPr>
              <w:t>Draft Tripartite Agreement</w:t>
            </w:r>
          </w:p>
        </w:tc>
      </w:tr>
      <w:tr w:rsidR="009470E5" w:rsidRPr="007E01DF" w14:paraId="6366B0CF" w14:textId="77777777" w:rsidTr="3AEC2606">
        <w:trPr>
          <w:trHeight w:val="85"/>
        </w:trPr>
        <w:tc>
          <w:tcPr>
            <w:tcW w:w="4855" w:type="dxa"/>
          </w:tcPr>
          <w:p w14:paraId="2FDAFE66" w14:textId="7FF49728" w:rsidR="009470E5" w:rsidRPr="007E01DF" w:rsidRDefault="009470E5" w:rsidP="009470E5">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Pr>
                <w:rFonts w:ascii="Arial" w:hAnsi="Arial" w:cs="Arial"/>
                <w:b/>
                <w:bCs/>
                <w:kern w:val="2"/>
                <w:sz w:val="20"/>
              </w:rPr>
              <w:t>6</w:t>
            </w:r>
            <w:r w:rsidRPr="007E01DF">
              <w:rPr>
                <w:rFonts w:ascii="Arial" w:hAnsi="Arial" w:cs="Arial"/>
                <w:b/>
                <w:bCs/>
                <w:kern w:val="2"/>
                <w:sz w:val="20"/>
              </w:rPr>
              <w:t xml:space="preserve">. Priedas Nr. </w:t>
            </w:r>
            <w:r w:rsidR="00981F08">
              <w:rPr>
                <w:rFonts w:ascii="Arial" w:hAnsi="Arial" w:cs="Arial"/>
                <w:b/>
                <w:bCs/>
                <w:kern w:val="2"/>
                <w:sz w:val="20"/>
                <w:lang w:val="en-US"/>
              </w:rPr>
              <w:t>5</w:t>
            </w:r>
            <w:r>
              <w:rPr>
                <w:rFonts w:ascii="Arial" w:hAnsi="Arial" w:cs="Arial"/>
                <w:b/>
                <w:bCs/>
                <w:kern w:val="2"/>
                <w:sz w:val="20"/>
              </w:rPr>
              <w:t xml:space="preserve"> </w:t>
            </w:r>
            <w:r w:rsidRPr="006467A8">
              <w:rPr>
                <w:rFonts w:ascii="Arial" w:hAnsi="Arial" w:cs="Arial"/>
                <w:kern w:val="2"/>
                <w:sz w:val="20"/>
              </w:rPr>
              <w:t>Bendrosios sutarties sąlygos</w:t>
            </w:r>
          </w:p>
        </w:tc>
        <w:tc>
          <w:tcPr>
            <w:tcW w:w="4495" w:type="dxa"/>
          </w:tcPr>
          <w:p w14:paraId="7F5E6572" w14:textId="6557E8DE" w:rsidR="009470E5" w:rsidRPr="007E01DF" w:rsidRDefault="009470E5" w:rsidP="009470E5">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sidR="00981F08">
              <w:rPr>
                <w:rFonts w:ascii="Arial" w:hAnsi="Arial" w:cs="Arial"/>
                <w:b/>
                <w:bCs/>
                <w:kern w:val="2"/>
                <w:sz w:val="20"/>
                <w:lang w:val="en-US"/>
              </w:rPr>
              <w:t>5</w:t>
            </w:r>
            <w:r>
              <w:rPr>
                <w:rFonts w:ascii="Arial" w:hAnsi="Arial" w:cs="Arial"/>
                <w:b/>
                <w:bCs/>
                <w:kern w:val="2"/>
                <w:sz w:val="20"/>
                <w:lang w:val="en-US"/>
              </w:rPr>
              <w:t xml:space="preserve"> </w:t>
            </w:r>
            <w:r w:rsidRPr="006467A8">
              <w:rPr>
                <w:rFonts w:ascii="Arial" w:hAnsi="Arial" w:cs="Arial"/>
                <w:kern w:val="2"/>
                <w:sz w:val="20"/>
                <w:lang w:val="en-US"/>
              </w:rPr>
              <w:t>General terms and conditions</w:t>
            </w:r>
          </w:p>
        </w:tc>
      </w:tr>
      <w:tr w:rsidR="009470E5" w:rsidRPr="007E01DF" w14:paraId="4CAE58BC" w14:textId="77777777" w:rsidTr="3AEC2606">
        <w:trPr>
          <w:trHeight w:val="85"/>
        </w:trPr>
        <w:tc>
          <w:tcPr>
            <w:tcW w:w="4855" w:type="dxa"/>
          </w:tcPr>
          <w:p w14:paraId="119AA6B8" w14:textId="38CA894B" w:rsidR="009470E5" w:rsidRPr="007E01DF" w:rsidRDefault="009470E5" w:rsidP="009470E5">
            <w:pPr>
              <w:jc w:val="cente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9470E5" w:rsidRPr="007E01DF" w:rsidRDefault="009470E5" w:rsidP="009470E5">
            <w:pPr>
              <w:jc w:val="center"/>
              <w:rPr>
                <w:rFonts w:ascii="Arial" w:hAnsi="Arial" w:cs="Arial"/>
                <w:b/>
                <w:bCs/>
                <w:kern w:val="2"/>
                <w:sz w:val="20"/>
                <w:lang w:val="en-US"/>
              </w:rPr>
            </w:pPr>
            <w:r w:rsidRPr="007E01DF">
              <w:rPr>
                <w:rFonts w:ascii="Arial" w:hAnsi="Arial" w:cs="Arial"/>
                <w:b/>
                <w:bCs/>
                <w:kern w:val="2"/>
                <w:sz w:val="20"/>
                <w:lang w:val="en-US"/>
              </w:rPr>
              <w:t>1</w:t>
            </w:r>
            <w:r>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9470E5" w:rsidRPr="007E01DF" w14:paraId="24E0DB06" w14:textId="77777777" w:rsidTr="3AEC2606">
        <w:trPr>
          <w:trHeight w:val="85"/>
        </w:trPr>
        <w:tc>
          <w:tcPr>
            <w:tcW w:w="4855" w:type="dxa"/>
          </w:tcPr>
          <w:p w14:paraId="0B0CF69E" w14:textId="0C402729" w:rsidR="009470E5" w:rsidRPr="007E01DF" w:rsidRDefault="009470E5" w:rsidP="009470E5">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9470E5" w:rsidRPr="007E01DF" w:rsidRDefault="009470E5" w:rsidP="009470E5">
            <w:pPr>
              <w:rPr>
                <w:rFonts w:ascii="Arial" w:hAnsi="Arial" w:cs="Arial"/>
                <w:b/>
                <w:bCs/>
                <w:kern w:val="2"/>
                <w:sz w:val="20"/>
                <w:lang w:val="en-US"/>
              </w:rPr>
            </w:pPr>
            <w:r w:rsidRPr="007E01DF">
              <w:rPr>
                <w:rFonts w:ascii="Arial" w:hAnsi="Arial" w:cs="Arial"/>
                <w:b/>
                <w:bCs/>
                <w:kern w:val="2"/>
                <w:sz w:val="20"/>
                <w:lang w:val="en-US"/>
              </w:rPr>
              <w:t>BUYER</w:t>
            </w:r>
          </w:p>
        </w:tc>
      </w:tr>
      <w:tr w:rsidR="009470E5" w:rsidRPr="007E01DF" w14:paraId="492C56A7" w14:textId="77777777" w:rsidTr="3AEC2606">
        <w:trPr>
          <w:trHeight w:val="85"/>
        </w:trPr>
        <w:tc>
          <w:tcPr>
            <w:tcW w:w="4855" w:type="dxa"/>
          </w:tcPr>
          <w:p w14:paraId="52545348" w14:textId="58497E42" w:rsidR="009470E5" w:rsidRPr="007E01DF" w:rsidRDefault="009470E5" w:rsidP="009470E5">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9470E5" w:rsidRPr="007E01DF" w:rsidRDefault="009470E5" w:rsidP="009470E5">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9470E5" w:rsidRPr="007E01DF" w14:paraId="48B9027F" w14:textId="77777777" w:rsidTr="3AEC2606">
        <w:trPr>
          <w:trHeight w:val="85"/>
        </w:trPr>
        <w:tc>
          <w:tcPr>
            <w:tcW w:w="4855" w:type="dxa"/>
          </w:tcPr>
          <w:p w14:paraId="1101984C" w14:textId="77777777" w:rsidR="009470E5" w:rsidRPr="007E01DF" w:rsidRDefault="009470E5" w:rsidP="009470E5">
            <w:pPr>
              <w:jc w:val="center"/>
              <w:rPr>
                <w:rFonts w:ascii="Arial" w:hAnsi="Arial" w:cs="Arial"/>
                <w:b/>
                <w:bCs/>
                <w:color w:val="4472C4"/>
                <w:kern w:val="2"/>
                <w:sz w:val="20"/>
              </w:rPr>
            </w:pPr>
          </w:p>
          <w:p w14:paraId="060A3E50" w14:textId="77777777" w:rsidR="009470E5" w:rsidRPr="007E01DF" w:rsidRDefault="009470E5" w:rsidP="009470E5">
            <w:pPr>
              <w:jc w:val="center"/>
              <w:rPr>
                <w:rFonts w:ascii="Arial" w:hAnsi="Arial" w:cs="Arial"/>
                <w:b/>
                <w:bCs/>
                <w:color w:val="4472C4"/>
                <w:kern w:val="2"/>
                <w:sz w:val="20"/>
              </w:rPr>
            </w:pPr>
          </w:p>
          <w:p w14:paraId="278181F8" w14:textId="758D7081" w:rsidR="009470E5" w:rsidRPr="007E01DF" w:rsidRDefault="009470E5" w:rsidP="009470E5">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9470E5" w:rsidRPr="007E01DF" w:rsidRDefault="009470E5" w:rsidP="009470E5">
            <w:pPr>
              <w:rPr>
                <w:rFonts w:ascii="Arial" w:hAnsi="Arial" w:cs="Arial"/>
                <w:b/>
                <w:bCs/>
                <w:kern w:val="2"/>
                <w:sz w:val="20"/>
                <w:lang w:val="en-US"/>
              </w:rPr>
            </w:pPr>
          </w:p>
          <w:p w14:paraId="162F37E1" w14:textId="77777777" w:rsidR="009470E5" w:rsidRPr="007E01DF" w:rsidRDefault="009470E5" w:rsidP="009470E5">
            <w:pPr>
              <w:rPr>
                <w:rFonts w:ascii="Arial" w:hAnsi="Arial" w:cs="Arial"/>
                <w:b/>
                <w:bCs/>
                <w:kern w:val="2"/>
                <w:sz w:val="20"/>
                <w:lang w:val="en-US"/>
              </w:rPr>
            </w:pPr>
          </w:p>
          <w:p w14:paraId="2E63E0EF" w14:textId="2C7F74FA" w:rsidR="009470E5" w:rsidRPr="007E01DF" w:rsidRDefault="009470E5" w:rsidP="009470E5">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9470E5" w:rsidRPr="007E01DF" w14:paraId="2A812F96" w14:textId="77777777" w:rsidTr="3AEC2606">
        <w:trPr>
          <w:trHeight w:val="85"/>
        </w:trPr>
        <w:tc>
          <w:tcPr>
            <w:tcW w:w="4855" w:type="dxa"/>
          </w:tcPr>
          <w:p w14:paraId="2CBF1AD2" w14:textId="524B3904" w:rsidR="009470E5" w:rsidRPr="007E01DF" w:rsidRDefault="009470E5" w:rsidP="009470E5">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9470E5" w:rsidRPr="007E01DF" w:rsidRDefault="009470E5" w:rsidP="009470E5">
            <w:pPr>
              <w:rPr>
                <w:rFonts w:ascii="Arial" w:hAnsi="Arial" w:cs="Arial"/>
                <w:b/>
                <w:bCs/>
                <w:kern w:val="2"/>
                <w:sz w:val="20"/>
                <w:lang w:val="en-US"/>
              </w:rPr>
            </w:pPr>
            <w:r w:rsidRPr="007E01DF">
              <w:rPr>
                <w:rFonts w:ascii="Arial" w:hAnsi="Arial" w:cs="Arial"/>
                <w:b/>
                <w:bCs/>
                <w:kern w:val="2"/>
                <w:sz w:val="20"/>
                <w:lang w:val="en-US"/>
              </w:rPr>
              <w:t>SUPPLIER</w:t>
            </w:r>
          </w:p>
        </w:tc>
      </w:tr>
      <w:tr w:rsidR="009470E5" w:rsidRPr="007E01DF" w14:paraId="7FBB22E4" w14:textId="77777777" w:rsidTr="3AEC2606">
        <w:trPr>
          <w:trHeight w:val="85"/>
        </w:trPr>
        <w:tc>
          <w:tcPr>
            <w:tcW w:w="4855" w:type="dxa"/>
          </w:tcPr>
          <w:p w14:paraId="36F61160" w14:textId="3A41A188" w:rsidR="009470E5" w:rsidRPr="007E01DF" w:rsidRDefault="009470E5" w:rsidP="009470E5">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9470E5" w:rsidRPr="007E01DF" w:rsidRDefault="009470E5" w:rsidP="009470E5">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9470E5" w:rsidRPr="007E01DF" w14:paraId="4C3CD33B" w14:textId="77777777" w:rsidTr="3AEC2606">
        <w:trPr>
          <w:trHeight w:val="85"/>
        </w:trPr>
        <w:tc>
          <w:tcPr>
            <w:tcW w:w="4855" w:type="dxa"/>
          </w:tcPr>
          <w:p w14:paraId="7140C46D" w14:textId="77777777" w:rsidR="009470E5" w:rsidRPr="007E01DF" w:rsidRDefault="009470E5" w:rsidP="009470E5">
            <w:pPr>
              <w:jc w:val="center"/>
              <w:rPr>
                <w:rFonts w:ascii="Arial" w:hAnsi="Arial" w:cs="Arial"/>
                <w:b/>
                <w:bCs/>
                <w:color w:val="4472C4"/>
                <w:kern w:val="2"/>
                <w:sz w:val="20"/>
              </w:rPr>
            </w:pPr>
          </w:p>
          <w:p w14:paraId="2F68A285" w14:textId="77777777" w:rsidR="009470E5" w:rsidRPr="007E01DF" w:rsidRDefault="009470E5" w:rsidP="009470E5">
            <w:pPr>
              <w:jc w:val="center"/>
              <w:rPr>
                <w:rFonts w:ascii="Arial" w:hAnsi="Arial" w:cs="Arial"/>
                <w:b/>
                <w:bCs/>
                <w:color w:val="4472C4"/>
                <w:kern w:val="2"/>
                <w:sz w:val="20"/>
              </w:rPr>
            </w:pPr>
          </w:p>
          <w:p w14:paraId="64A942BB" w14:textId="5CBC86A7" w:rsidR="009470E5" w:rsidRPr="007E01DF" w:rsidRDefault="009470E5" w:rsidP="009470E5">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9470E5" w:rsidRPr="007E01DF" w:rsidRDefault="009470E5" w:rsidP="009470E5">
            <w:pPr>
              <w:rPr>
                <w:rFonts w:ascii="Arial" w:hAnsi="Arial" w:cs="Arial"/>
                <w:b/>
                <w:bCs/>
                <w:kern w:val="2"/>
                <w:sz w:val="20"/>
                <w:lang w:val="en-US"/>
              </w:rPr>
            </w:pPr>
          </w:p>
          <w:p w14:paraId="6520AC80" w14:textId="77777777" w:rsidR="009470E5" w:rsidRPr="007E01DF" w:rsidRDefault="009470E5" w:rsidP="009470E5">
            <w:pPr>
              <w:rPr>
                <w:rFonts w:ascii="Arial" w:hAnsi="Arial" w:cs="Arial"/>
                <w:b/>
                <w:bCs/>
                <w:kern w:val="2"/>
                <w:sz w:val="20"/>
                <w:lang w:val="en-US"/>
              </w:rPr>
            </w:pPr>
          </w:p>
          <w:p w14:paraId="4C71FE7D" w14:textId="318689A9" w:rsidR="009470E5" w:rsidRPr="007E01DF" w:rsidRDefault="009470E5" w:rsidP="009470E5">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9280A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900AD0"/>
    <w:multiLevelType w:val="hybridMultilevel"/>
    <w:tmpl w:val="9280AA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3"/>
  </w:num>
  <w:num w:numId="2" w16cid:durableId="2128349312">
    <w:abstractNumId w:val="0"/>
  </w:num>
  <w:num w:numId="3" w16cid:durableId="644824046">
    <w:abstractNumId w:val="4"/>
  </w:num>
  <w:num w:numId="4" w16cid:durableId="1266352170">
    <w:abstractNumId w:val="1"/>
  </w:num>
  <w:num w:numId="5" w16cid:durableId="2084403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376EF"/>
    <w:rsid w:val="00041F57"/>
    <w:rsid w:val="000428C1"/>
    <w:rsid w:val="000466CC"/>
    <w:rsid w:val="000608AF"/>
    <w:rsid w:val="000739ED"/>
    <w:rsid w:val="0008032B"/>
    <w:rsid w:val="00086CBC"/>
    <w:rsid w:val="00086F95"/>
    <w:rsid w:val="000947C0"/>
    <w:rsid w:val="000954D7"/>
    <w:rsid w:val="000A2BD8"/>
    <w:rsid w:val="000B02BE"/>
    <w:rsid w:val="000B25D0"/>
    <w:rsid w:val="000C0589"/>
    <w:rsid w:val="000C1EC9"/>
    <w:rsid w:val="000C493C"/>
    <w:rsid w:val="000C4CB8"/>
    <w:rsid w:val="000C7FFC"/>
    <w:rsid w:val="000E3A9D"/>
    <w:rsid w:val="000F42A2"/>
    <w:rsid w:val="000F6193"/>
    <w:rsid w:val="00101272"/>
    <w:rsid w:val="0010353D"/>
    <w:rsid w:val="00113FD2"/>
    <w:rsid w:val="0012001E"/>
    <w:rsid w:val="00124BAE"/>
    <w:rsid w:val="0013733C"/>
    <w:rsid w:val="001673F3"/>
    <w:rsid w:val="00183F31"/>
    <w:rsid w:val="00191182"/>
    <w:rsid w:val="001A045C"/>
    <w:rsid w:val="001A26AF"/>
    <w:rsid w:val="001B4D1B"/>
    <w:rsid w:val="001B6BD1"/>
    <w:rsid w:val="001C215B"/>
    <w:rsid w:val="001C7567"/>
    <w:rsid w:val="001D74DC"/>
    <w:rsid w:val="001F0581"/>
    <w:rsid w:val="001F7513"/>
    <w:rsid w:val="00204E68"/>
    <w:rsid w:val="00212423"/>
    <w:rsid w:val="00213B82"/>
    <w:rsid w:val="00214EBB"/>
    <w:rsid w:val="00220F3A"/>
    <w:rsid w:val="00224927"/>
    <w:rsid w:val="00224EC1"/>
    <w:rsid w:val="00235A86"/>
    <w:rsid w:val="00245173"/>
    <w:rsid w:val="002458F9"/>
    <w:rsid w:val="00254585"/>
    <w:rsid w:val="00260011"/>
    <w:rsid w:val="00266CEE"/>
    <w:rsid w:val="00274C55"/>
    <w:rsid w:val="00277DE6"/>
    <w:rsid w:val="002810F7"/>
    <w:rsid w:val="00282733"/>
    <w:rsid w:val="00284CA4"/>
    <w:rsid w:val="00285633"/>
    <w:rsid w:val="00286EE8"/>
    <w:rsid w:val="002A1B6D"/>
    <w:rsid w:val="002A33D0"/>
    <w:rsid w:val="002B1515"/>
    <w:rsid w:val="002B56A8"/>
    <w:rsid w:val="002C26D8"/>
    <w:rsid w:val="002D5ECE"/>
    <w:rsid w:val="002E0F3F"/>
    <w:rsid w:val="002F2EF3"/>
    <w:rsid w:val="002F3F37"/>
    <w:rsid w:val="00301032"/>
    <w:rsid w:val="00314F3F"/>
    <w:rsid w:val="00331253"/>
    <w:rsid w:val="00346A4A"/>
    <w:rsid w:val="00350475"/>
    <w:rsid w:val="00351459"/>
    <w:rsid w:val="003529BF"/>
    <w:rsid w:val="00354DB7"/>
    <w:rsid w:val="0036043C"/>
    <w:rsid w:val="00364D16"/>
    <w:rsid w:val="003654FD"/>
    <w:rsid w:val="00367D66"/>
    <w:rsid w:val="00373A70"/>
    <w:rsid w:val="00373C0E"/>
    <w:rsid w:val="00376FE9"/>
    <w:rsid w:val="00384B8E"/>
    <w:rsid w:val="003931CD"/>
    <w:rsid w:val="0039535C"/>
    <w:rsid w:val="003A23F6"/>
    <w:rsid w:val="003B3EF9"/>
    <w:rsid w:val="003C1661"/>
    <w:rsid w:val="003C4B20"/>
    <w:rsid w:val="003D253C"/>
    <w:rsid w:val="003E2BBC"/>
    <w:rsid w:val="003E4DF9"/>
    <w:rsid w:val="003E6A51"/>
    <w:rsid w:val="003F0C27"/>
    <w:rsid w:val="004002AE"/>
    <w:rsid w:val="0040107E"/>
    <w:rsid w:val="00411A88"/>
    <w:rsid w:val="004125D8"/>
    <w:rsid w:val="00427415"/>
    <w:rsid w:val="00436789"/>
    <w:rsid w:val="00436FF5"/>
    <w:rsid w:val="00445B3D"/>
    <w:rsid w:val="00450E13"/>
    <w:rsid w:val="00465B5E"/>
    <w:rsid w:val="00486263"/>
    <w:rsid w:val="00486F5D"/>
    <w:rsid w:val="004871D2"/>
    <w:rsid w:val="004927DF"/>
    <w:rsid w:val="00492E41"/>
    <w:rsid w:val="004A3A61"/>
    <w:rsid w:val="004B0B04"/>
    <w:rsid w:val="004C4E81"/>
    <w:rsid w:val="004D5932"/>
    <w:rsid w:val="004D7647"/>
    <w:rsid w:val="004E65F0"/>
    <w:rsid w:val="00502B9B"/>
    <w:rsid w:val="005100DF"/>
    <w:rsid w:val="00525377"/>
    <w:rsid w:val="00530187"/>
    <w:rsid w:val="0053100E"/>
    <w:rsid w:val="00535413"/>
    <w:rsid w:val="00555C8D"/>
    <w:rsid w:val="0058498F"/>
    <w:rsid w:val="00586433"/>
    <w:rsid w:val="005B0F25"/>
    <w:rsid w:val="005B0FF0"/>
    <w:rsid w:val="005B2450"/>
    <w:rsid w:val="005B6E28"/>
    <w:rsid w:val="005C574E"/>
    <w:rsid w:val="005C7BF8"/>
    <w:rsid w:val="005D75C6"/>
    <w:rsid w:val="005E7843"/>
    <w:rsid w:val="005F1427"/>
    <w:rsid w:val="005F33E9"/>
    <w:rsid w:val="005F4475"/>
    <w:rsid w:val="006025E5"/>
    <w:rsid w:val="00605909"/>
    <w:rsid w:val="00613DB8"/>
    <w:rsid w:val="006467A8"/>
    <w:rsid w:val="006523FD"/>
    <w:rsid w:val="00661F6F"/>
    <w:rsid w:val="00665C44"/>
    <w:rsid w:val="00671EFE"/>
    <w:rsid w:val="006774F8"/>
    <w:rsid w:val="00683A34"/>
    <w:rsid w:val="00685A4A"/>
    <w:rsid w:val="006925F7"/>
    <w:rsid w:val="00694AAD"/>
    <w:rsid w:val="006B301B"/>
    <w:rsid w:val="006C209F"/>
    <w:rsid w:val="006D446D"/>
    <w:rsid w:val="006F2B0A"/>
    <w:rsid w:val="00707055"/>
    <w:rsid w:val="007100ED"/>
    <w:rsid w:val="007154DF"/>
    <w:rsid w:val="007169C6"/>
    <w:rsid w:val="00730836"/>
    <w:rsid w:val="007317B2"/>
    <w:rsid w:val="00731EAD"/>
    <w:rsid w:val="00733A4D"/>
    <w:rsid w:val="0074025D"/>
    <w:rsid w:val="00742A19"/>
    <w:rsid w:val="007549C4"/>
    <w:rsid w:val="007561F3"/>
    <w:rsid w:val="00764F3A"/>
    <w:rsid w:val="00766B58"/>
    <w:rsid w:val="00770A13"/>
    <w:rsid w:val="00777A03"/>
    <w:rsid w:val="00790099"/>
    <w:rsid w:val="007A5A1F"/>
    <w:rsid w:val="007A695B"/>
    <w:rsid w:val="007B15E8"/>
    <w:rsid w:val="007B42EF"/>
    <w:rsid w:val="007B522B"/>
    <w:rsid w:val="007C1724"/>
    <w:rsid w:val="007C6E40"/>
    <w:rsid w:val="007D00A0"/>
    <w:rsid w:val="007D09BC"/>
    <w:rsid w:val="007D12F8"/>
    <w:rsid w:val="007D244B"/>
    <w:rsid w:val="007E01DF"/>
    <w:rsid w:val="007E1033"/>
    <w:rsid w:val="007E136E"/>
    <w:rsid w:val="007E66F6"/>
    <w:rsid w:val="007E6EB6"/>
    <w:rsid w:val="007F5C57"/>
    <w:rsid w:val="00800498"/>
    <w:rsid w:val="008111D4"/>
    <w:rsid w:val="0081301F"/>
    <w:rsid w:val="00820C58"/>
    <w:rsid w:val="00821903"/>
    <w:rsid w:val="00822D4F"/>
    <w:rsid w:val="00823865"/>
    <w:rsid w:val="00834702"/>
    <w:rsid w:val="00847043"/>
    <w:rsid w:val="00855B9A"/>
    <w:rsid w:val="008640D4"/>
    <w:rsid w:val="0086555E"/>
    <w:rsid w:val="00873130"/>
    <w:rsid w:val="008841FD"/>
    <w:rsid w:val="008A2825"/>
    <w:rsid w:val="008A7B62"/>
    <w:rsid w:val="008B4419"/>
    <w:rsid w:val="008B4FEF"/>
    <w:rsid w:val="008B6CA6"/>
    <w:rsid w:val="008B7398"/>
    <w:rsid w:val="008B7E04"/>
    <w:rsid w:val="008C2759"/>
    <w:rsid w:val="008C3629"/>
    <w:rsid w:val="008D3E96"/>
    <w:rsid w:val="008F08F2"/>
    <w:rsid w:val="008F4813"/>
    <w:rsid w:val="00905C41"/>
    <w:rsid w:val="009109BE"/>
    <w:rsid w:val="00910FE7"/>
    <w:rsid w:val="009147C6"/>
    <w:rsid w:val="009204B9"/>
    <w:rsid w:val="00921AAD"/>
    <w:rsid w:val="00921D02"/>
    <w:rsid w:val="00923754"/>
    <w:rsid w:val="009246A5"/>
    <w:rsid w:val="0092688C"/>
    <w:rsid w:val="009275B0"/>
    <w:rsid w:val="0094472E"/>
    <w:rsid w:val="009470E5"/>
    <w:rsid w:val="009510C0"/>
    <w:rsid w:val="00953233"/>
    <w:rsid w:val="009608D9"/>
    <w:rsid w:val="0096256F"/>
    <w:rsid w:val="0096453B"/>
    <w:rsid w:val="0096672C"/>
    <w:rsid w:val="00975000"/>
    <w:rsid w:val="00981F08"/>
    <w:rsid w:val="00983DD9"/>
    <w:rsid w:val="009859FA"/>
    <w:rsid w:val="00996E16"/>
    <w:rsid w:val="009A48A8"/>
    <w:rsid w:val="009B132B"/>
    <w:rsid w:val="009B5845"/>
    <w:rsid w:val="009C13B0"/>
    <w:rsid w:val="009C5809"/>
    <w:rsid w:val="009D02AE"/>
    <w:rsid w:val="009D5CDE"/>
    <w:rsid w:val="009E672F"/>
    <w:rsid w:val="009E6ED0"/>
    <w:rsid w:val="009E74FF"/>
    <w:rsid w:val="009F260C"/>
    <w:rsid w:val="009F3562"/>
    <w:rsid w:val="00A10639"/>
    <w:rsid w:val="00A17A4F"/>
    <w:rsid w:val="00A24499"/>
    <w:rsid w:val="00A24D76"/>
    <w:rsid w:val="00A26408"/>
    <w:rsid w:val="00A27C22"/>
    <w:rsid w:val="00A318BC"/>
    <w:rsid w:val="00A34552"/>
    <w:rsid w:val="00A43985"/>
    <w:rsid w:val="00A45C83"/>
    <w:rsid w:val="00A57DD0"/>
    <w:rsid w:val="00A735C0"/>
    <w:rsid w:val="00A73FE1"/>
    <w:rsid w:val="00A944D7"/>
    <w:rsid w:val="00AA788A"/>
    <w:rsid w:val="00AB2ADF"/>
    <w:rsid w:val="00AC52C6"/>
    <w:rsid w:val="00AD2172"/>
    <w:rsid w:val="00AE0544"/>
    <w:rsid w:val="00AF5A2F"/>
    <w:rsid w:val="00B11F8A"/>
    <w:rsid w:val="00B247DA"/>
    <w:rsid w:val="00B259F2"/>
    <w:rsid w:val="00B4124D"/>
    <w:rsid w:val="00B42A52"/>
    <w:rsid w:val="00B438BD"/>
    <w:rsid w:val="00B4618A"/>
    <w:rsid w:val="00B50BA2"/>
    <w:rsid w:val="00B7019D"/>
    <w:rsid w:val="00B72A63"/>
    <w:rsid w:val="00B72EA1"/>
    <w:rsid w:val="00B8250A"/>
    <w:rsid w:val="00B90ED3"/>
    <w:rsid w:val="00B939AD"/>
    <w:rsid w:val="00BB5F7F"/>
    <w:rsid w:val="00BC5E85"/>
    <w:rsid w:val="00BE7BAF"/>
    <w:rsid w:val="00C03B86"/>
    <w:rsid w:val="00C05477"/>
    <w:rsid w:val="00C06D46"/>
    <w:rsid w:val="00C43FF9"/>
    <w:rsid w:val="00C45F28"/>
    <w:rsid w:val="00C5239A"/>
    <w:rsid w:val="00C60127"/>
    <w:rsid w:val="00C61862"/>
    <w:rsid w:val="00C62F59"/>
    <w:rsid w:val="00C70ADF"/>
    <w:rsid w:val="00C76727"/>
    <w:rsid w:val="00C81868"/>
    <w:rsid w:val="00C85CBF"/>
    <w:rsid w:val="00C91BC9"/>
    <w:rsid w:val="00C930CA"/>
    <w:rsid w:val="00C93611"/>
    <w:rsid w:val="00C93EF9"/>
    <w:rsid w:val="00CA0A8B"/>
    <w:rsid w:val="00CC1587"/>
    <w:rsid w:val="00CC4F83"/>
    <w:rsid w:val="00CD1A46"/>
    <w:rsid w:val="00CD264F"/>
    <w:rsid w:val="00CF093B"/>
    <w:rsid w:val="00CF25A1"/>
    <w:rsid w:val="00CF2E32"/>
    <w:rsid w:val="00D0100B"/>
    <w:rsid w:val="00D07627"/>
    <w:rsid w:val="00D07CE4"/>
    <w:rsid w:val="00D17876"/>
    <w:rsid w:val="00D30039"/>
    <w:rsid w:val="00D30B45"/>
    <w:rsid w:val="00D43725"/>
    <w:rsid w:val="00D57111"/>
    <w:rsid w:val="00D64715"/>
    <w:rsid w:val="00D7456A"/>
    <w:rsid w:val="00D859F8"/>
    <w:rsid w:val="00D85C94"/>
    <w:rsid w:val="00D965A0"/>
    <w:rsid w:val="00DA1F79"/>
    <w:rsid w:val="00DA2394"/>
    <w:rsid w:val="00DA6B57"/>
    <w:rsid w:val="00DB2989"/>
    <w:rsid w:val="00DB45B6"/>
    <w:rsid w:val="00DC2E44"/>
    <w:rsid w:val="00DD1F2E"/>
    <w:rsid w:val="00DD39DE"/>
    <w:rsid w:val="00DD7BCC"/>
    <w:rsid w:val="00DE6913"/>
    <w:rsid w:val="00DF6FE2"/>
    <w:rsid w:val="00E00BE4"/>
    <w:rsid w:val="00E03D18"/>
    <w:rsid w:val="00E043F2"/>
    <w:rsid w:val="00E12BD9"/>
    <w:rsid w:val="00E13347"/>
    <w:rsid w:val="00E3530B"/>
    <w:rsid w:val="00E4528C"/>
    <w:rsid w:val="00E56482"/>
    <w:rsid w:val="00E61199"/>
    <w:rsid w:val="00E70515"/>
    <w:rsid w:val="00E86BEA"/>
    <w:rsid w:val="00EA460B"/>
    <w:rsid w:val="00EA4757"/>
    <w:rsid w:val="00EA63F1"/>
    <w:rsid w:val="00EB363F"/>
    <w:rsid w:val="00EB6C00"/>
    <w:rsid w:val="00EC2883"/>
    <w:rsid w:val="00EC731D"/>
    <w:rsid w:val="00ED3242"/>
    <w:rsid w:val="00F03C42"/>
    <w:rsid w:val="00F052AD"/>
    <w:rsid w:val="00F20A49"/>
    <w:rsid w:val="00F4342F"/>
    <w:rsid w:val="00F57856"/>
    <w:rsid w:val="00F65CF1"/>
    <w:rsid w:val="00F82139"/>
    <w:rsid w:val="00FA6743"/>
    <w:rsid w:val="00FB672A"/>
    <w:rsid w:val="00FD3777"/>
    <w:rsid w:val="00FD4D5C"/>
    <w:rsid w:val="00FD5979"/>
    <w:rsid w:val="00FE0A41"/>
    <w:rsid w:val="00FE481A"/>
    <w:rsid w:val="00FF3259"/>
    <w:rsid w:val="00FF566A"/>
    <w:rsid w:val="07B00BDA"/>
    <w:rsid w:val="09D3F079"/>
    <w:rsid w:val="1950B216"/>
    <w:rsid w:val="1F2371C8"/>
    <w:rsid w:val="2E46BB3F"/>
    <w:rsid w:val="30A84E9D"/>
    <w:rsid w:val="317B0445"/>
    <w:rsid w:val="3AEC2606"/>
    <w:rsid w:val="41398051"/>
    <w:rsid w:val="5050071C"/>
    <w:rsid w:val="5E1C49E4"/>
    <w:rsid w:val="6058377E"/>
    <w:rsid w:val="613DDC86"/>
    <w:rsid w:val="635A1F31"/>
    <w:rsid w:val="64CF376B"/>
    <w:rsid w:val="64FEE2C3"/>
    <w:rsid w:val="6828C189"/>
    <w:rsid w:val="6A10414F"/>
    <w:rsid w:val="6C749E79"/>
    <w:rsid w:val="7BE69A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character" w:customStyle="1" w:styleId="normaltextrun">
    <w:name w:val="normaltextrun"/>
    <w:basedOn w:val="DefaultParagraphFont"/>
    <w:rsid w:val="000C1EC9"/>
  </w:style>
  <w:style w:type="character" w:customStyle="1" w:styleId="eop">
    <w:name w:val="eop"/>
    <w:basedOn w:val="DefaultParagraphFont"/>
    <w:rsid w:val="000C1EC9"/>
  </w:style>
  <w:style w:type="character" w:styleId="Mention">
    <w:name w:val="Mention"/>
    <w:basedOn w:val="DefaultParagraphFont"/>
    <w:uiPriority w:val="99"/>
    <w:unhideWhenUsed/>
    <w:rsid w:val="0092688C"/>
    <w:rPr>
      <w:color w:val="2B579A"/>
      <w:shd w:val="clear" w:color="auto" w:fill="E1DFDD"/>
    </w:rPr>
  </w:style>
  <w:style w:type="paragraph" w:styleId="Revision">
    <w:name w:val="Revision"/>
    <w:hidden/>
    <w:uiPriority w:val="99"/>
    <w:semiHidden/>
    <w:rsid w:val="0013733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2A147324F47C4F598E81723726BA7B12"/>
        <w:category>
          <w:name w:val="General"/>
          <w:gallery w:val="placeholder"/>
        </w:category>
        <w:types>
          <w:type w:val="bbPlcHdr"/>
        </w:types>
        <w:behaviors>
          <w:behavior w:val="content"/>
        </w:behaviors>
        <w:guid w:val="{1B985486-962A-4326-BC04-77BB37513743}"/>
      </w:docPartPr>
      <w:docPartBody>
        <w:p w:rsidR="009D6379" w:rsidRDefault="00B9658E" w:rsidP="00B9658E">
          <w:pPr>
            <w:pStyle w:val="2A147324F47C4F598E81723726BA7B12"/>
          </w:pPr>
          <w:r w:rsidRPr="007F35FA">
            <w:rPr>
              <w:rStyle w:val="PlaceholderText"/>
              <w:rFonts w:ascii="Arial" w:eastAsiaTheme="majorEastAsia" w:hAnsi="Arial" w:cs="Arial"/>
              <w:color w:val="FF0000"/>
              <w:sz w:val="20"/>
            </w:rPr>
            <w:t>Pasirinkite elementą.</w:t>
          </w:r>
        </w:p>
      </w:docPartBody>
    </w:docPart>
    <w:docPart>
      <w:docPartPr>
        <w:name w:val="BA19555CF49C49BA998D5C616BADE9F8"/>
        <w:category>
          <w:name w:val="General"/>
          <w:gallery w:val="placeholder"/>
        </w:category>
        <w:types>
          <w:type w:val="bbPlcHdr"/>
        </w:types>
        <w:behaviors>
          <w:behavior w:val="content"/>
        </w:behaviors>
        <w:guid w:val="{12B9B27F-4FDD-47DD-9B96-0E4C44E39E74}"/>
      </w:docPartPr>
      <w:docPartBody>
        <w:p w:rsidR="009D6379" w:rsidRDefault="00B9658E" w:rsidP="00B9658E">
          <w:pPr>
            <w:pStyle w:val="BA19555CF49C49BA998D5C616BADE9F8"/>
          </w:pPr>
          <w:r w:rsidRPr="007F35FA">
            <w:rPr>
              <w:rStyle w:val="PlaceholderText"/>
              <w:rFonts w:ascii="Arial" w:eastAsiaTheme="majorEastAsia" w:hAnsi="Arial" w:cs="Arial"/>
              <w:color w:val="FF0000"/>
              <w:sz w:val="20"/>
            </w:rPr>
            <w:t>Pasirinkite elementą.</w:t>
          </w:r>
        </w:p>
      </w:docPartBody>
    </w:docPart>
    <w:docPart>
      <w:docPartPr>
        <w:name w:val="2316113557C748ECB5844AA07D6FE138"/>
        <w:category>
          <w:name w:val="General"/>
          <w:gallery w:val="placeholder"/>
        </w:category>
        <w:types>
          <w:type w:val="bbPlcHdr"/>
        </w:types>
        <w:behaviors>
          <w:behavior w:val="content"/>
        </w:behaviors>
        <w:guid w:val="{43DCFEA4-1F99-45C6-8A36-4FCAA1ECE89D}"/>
      </w:docPartPr>
      <w:docPartBody>
        <w:p w:rsidR="009D6379" w:rsidRDefault="00B9658E" w:rsidP="00B9658E">
          <w:pPr>
            <w:pStyle w:val="2316113557C748ECB5844AA07D6FE138"/>
          </w:pPr>
          <w:r w:rsidRPr="007F35FA">
            <w:rPr>
              <w:rStyle w:val="PlaceholderText"/>
              <w:rFonts w:ascii="Arial" w:eastAsiaTheme="majorEastAsia" w:hAnsi="Arial" w:cs="Arial"/>
              <w:color w:val="FF0000"/>
              <w:sz w:val="20"/>
            </w:rPr>
            <w:t>Pasirinkite elementą.</w:t>
          </w:r>
        </w:p>
      </w:docPartBody>
    </w:docPart>
    <w:docPart>
      <w:docPartPr>
        <w:name w:val="DC9698ED63824F66AC585848F2732CF5"/>
        <w:category>
          <w:name w:val="General"/>
          <w:gallery w:val="placeholder"/>
        </w:category>
        <w:types>
          <w:type w:val="bbPlcHdr"/>
        </w:types>
        <w:behaviors>
          <w:behavior w:val="content"/>
        </w:behaviors>
        <w:guid w:val="{182BF838-F479-4A09-AE98-D600440B1092}"/>
      </w:docPartPr>
      <w:docPartBody>
        <w:p w:rsidR="009D6379" w:rsidRDefault="00B9658E" w:rsidP="00B9658E">
          <w:pPr>
            <w:pStyle w:val="DC9698ED63824F66AC585848F2732CF5"/>
          </w:pPr>
          <w:r w:rsidRPr="007F35FA">
            <w:rPr>
              <w:rStyle w:val="PlaceholderText"/>
              <w:rFonts w:ascii="Arial" w:eastAsiaTheme="majorEastAsia" w:hAnsi="Arial" w:cs="Arial"/>
              <w:color w:val="FF0000"/>
              <w:sz w:val="20"/>
            </w:rPr>
            <w:t>Pasirinkite elementą.</w:t>
          </w:r>
        </w:p>
      </w:docPartBody>
    </w:docPart>
    <w:docPart>
      <w:docPartPr>
        <w:name w:val="7F2A876431CD4A589C9CA80F213E6C27"/>
        <w:category>
          <w:name w:val="General"/>
          <w:gallery w:val="placeholder"/>
        </w:category>
        <w:types>
          <w:type w:val="bbPlcHdr"/>
        </w:types>
        <w:behaviors>
          <w:behavior w:val="content"/>
        </w:behaviors>
        <w:guid w:val="{6F2F925A-0E4A-4CE1-8C64-D4862A1F8271}"/>
      </w:docPartPr>
      <w:docPartBody>
        <w:p w:rsidR="009D6379" w:rsidRDefault="00B9658E" w:rsidP="00B9658E">
          <w:pPr>
            <w:pStyle w:val="7F2A876431CD4A589C9CA80F213E6C27"/>
          </w:pPr>
          <w:r w:rsidRPr="001F0581">
            <w:rPr>
              <w:rFonts w:ascii="Arial" w:hAnsi="Arial" w:cs="Arial"/>
              <w:color w:val="FF0000"/>
              <w:sz w:val="20"/>
            </w:rPr>
            <w:t>Pasirinkite elementą.</w:t>
          </w:r>
        </w:p>
      </w:docPartBody>
    </w:docPart>
    <w:docPart>
      <w:docPartPr>
        <w:name w:val="B36100DAF59A4ADB81CC654EEAD54F1C"/>
        <w:category>
          <w:name w:val="General"/>
          <w:gallery w:val="placeholder"/>
        </w:category>
        <w:types>
          <w:type w:val="bbPlcHdr"/>
        </w:types>
        <w:behaviors>
          <w:behavior w:val="content"/>
        </w:behaviors>
        <w:guid w:val="{24568F0C-F823-465F-B777-58564B657CC7}"/>
      </w:docPartPr>
      <w:docPartBody>
        <w:p w:rsidR="009D6379" w:rsidRDefault="00B9658E" w:rsidP="00B9658E">
          <w:pPr>
            <w:pStyle w:val="B36100DAF59A4ADB81CC654EEAD54F1C"/>
          </w:pPr>
          <w:r w:rsidRPr="00730836">
            <w:rPr>
              <w:rFonts w:ascii="Arial" w:hAnsi="Arial" w:cs="Arial"/>
              <w:color w:val="FF0000"/>
              <w:sz w:val="20"/>
            </w:rPr>
            <w:t>Pasirinkite elementą.</w:t>
          </w:r>
        </w:p>
      </w:docPartBody>
    </w:docPart>
    <w:docPart>
      <w:docPartPr>
        <w:name w:val="E94CB02F2CA1435A8A87522C5F4641E6"/>
        <w:category>
          <w:name w:val="General"/>
          <w:gallery w:val="placeholder"/>
        </w:category>
        <w:types>
          <w:type w:val="bbPlcHdr"/>
        </w:types>
        <w:behaviors>
          <w:behavior w:val="content"/>
        </w:behaviors>
        <w:guid w:val="{98101250-43D3-4E16-9741-17E6D0258E2C}"/>
      </w:docPartPr>
      <w:docPartBody>
        <w:p w:rsidR="009D6379" w:rsidRDefault="00B9658E" w:rsidP="00B9658E">
          <w:pPr>
            <w:pStyle w:val="E94CB02F2CA1435A8A87522C5F4641E6"/>
          </w:pPr>
          <w:r w:rsidRPr="007F35FA">
            <w:rPr>
              <w:rStyle w:val="PlaceholderText"/>
              <w:rFonts w:ascii="Arial" w:eastAsiaTheme="majorEastAsia" w:hAnsi="Arial" w:cs="Arial"/>
              <w:color w:val="FF0000"/>
              <w:sz w:val="20"/>
            </w:rPr>
            <w:t>Pasirinkite elementą.</w:t>
          </w:r>
        </w:p>
      </w:docPartBody>
    </w:docPart>
    <w:docPart>
      <w:docPartPr>
        <w:name w:val="0A3516D9E7D744EA93B5BC21840F5857"/>
        <w:category>
          <w:name w:val="General"/>
          <w:gallery w:val="placeholder"/>
        </w:category>
        <w:types>
          <w:type w:val="bbPlcHdr"/>
        </w:types>
        <w:behaviors>
          <w:behavior w:val="content"/>
        </w:behaviors>
        <w:guid w:val="{52867B2C-35CE-4044-B283-0F0D3541D6C6}"/>
      </w:docPartPr>
      <w:docPartBody>
        <w:p w:rsidR="009D6379" w:rsidRDefault="00B9658E" w:rsidP="00B9658E">
          <w:pPr>
            <w:pStyle w:val="0A3516D9E7D744EA93B5BC21840F5857"/>
          </w:pPr>
          <w:r w:rsidRPr="007F35FA">
            <w:rPr>
              <w:rStyle w:val="PlaceholderText"/>
              <w:rFonts w:ascii="Arial" w:eastAsiaTheme="majorEastAsia" w:hAnsi="Arial" w:cs="Arial"/>
              <w:color w:val="FF0000"/>
              <w:sz w:val="20"/>
            </w:rPr>
            <w:t>Pasirinkite elementą.</w:t>
          </w:r>
        </w:p>
      </w:docPartBody>
    </w:docPart>
    <w:docPart>
      <w:docPartPr>
        <w:name w:val="FFAB8B41947948A0A6D5528F7B44DA96"/>
        <w:category>
          <w:name w:val="General"/>
          <w:gallery w:val="placeholder"/>
        </w:category>
        <w:types>
          <w:type w:val="bbPlcHdr"/>
        </w:types>
        <w:behaviors>
          <w:behavior w:val="content"/>
        </w:behaviors>
        <w:guid w:val="{F6DE3E4B-12E0-4127-858F-BD1C2E70AF51}"/>
      </w:docPartPr>
      <w:docPartBody>
        <w:p w:rsidR="009D6379" w:rsidRDefault="00B9658E" w:rsidP="00B9658E">
          <w:pPr>
            <w:pStyle w:val="FFAB8B41947948A0A6D5528F7B44DA96"/>
          </w:pPr>
          <w:r w:rsidRPr="00F57856">
            <w:rPr>
              <w:rFonts w:ascii="Arial" w:hAnsi="Arial" w:cs="Arial"/>
              <w:color w:val="FF0000"/>
              <w:sz w:val="20"/>
            </w:rPr>
            <w:t>Pasirinkite elementą.</w:t>
          </w:r>
        </w:p>
      </w:docPartBody>
    </w:docPart>
    <w:docPart>
      <w:docPartPr>
        <w:name w:val="41CE38DB4FAA48438DD09DE174D11655"/>
        <w:category>
          <w:name w:val="General"/>
          <w:gallery w:val="placeholder"/>
        </w:category>
        <w:types>
          <w:type w:val="bbPlcHdr"/>
        </w:types>
        <w:behaviors>
          <w:behavior w:val="content"/>
        </w:behaviors>
        <w:guid w:val="{DF023914-BFAA-48FC-9CD6-20F3E4BFF169}"/>
      </w:docPartPr>
      <w:docPartBody>
        <w:p w:rsidR="009D6379" w:rsidRDefault="00B9658E" w:rsidP="00B9658E">
          <w:pPr>
            <w:pStyle w:val="41CE38DB4FAA48438DD09DE174D11655"/>
          </w:pPr>
          <w:r w:rsidRPr="000C4CB8">
            <w:rPr>
              <w:rFonts w:ascii="Arial" w:hAnsi="Arial" w:cs="Arial"/>
              <w:color w:val="FF0000"/>
              <w:sz w:val="20"/>
            </w:rPr>
            <w:t>Pasirinkite elementą.</w:t>
          </w:r>
        </w:p>
      </w:docPartBody>
    </w:docPart>
    <w:docPart>
      <w:docPartPr>
        <w:name w:val="450248AA55D04F1A843C104EFE85C6A7"/>
        <w:category>
          <w:name w:val="General"/>
          <w:gallery w:val="placeholder"/>
        </w:category>
        <w:types>
          <w:type w:val="bbPlcHdr"/>
        </w:types>
        <w:behaviors>
          <w:behavior w:val="content"/>
        </w:behaviors>
        <w:guid w:val="{B57AEB44-28B2-46BB-AF84-12B26FC71914}"/>
      </w:docPartPr>
      <w:docPartBody>
        <w:p w:rsidR="009D6379" w:rsidRDefault="00B9658E" w:rsidP="00B9658E">
          <w:pPr>
            <w:pStyle w:val="450248AA55D04F1A843C104EFE85C6A7"/>
          </w:pPr>
          <w:r w:rsidRPr="000C4CB8">
            <w:rPr>
              <w:rFonts w:ascii="Arial" w:hAnsi="Arial" w:cs="Arial"/>
              <w:color w:val="FF0000"/>
              <w:sz w:val="20"/>
            </w:rPr>
            <w:t>Pasirinkite elementą.</w:t>
          </w:r>
        </w:p>
      </w:docPartBody>
    </w:docPart>
    <w:docPart>
      <w:docPartPr>
        <w:name w:val="7B3FBC0F818644778A7DF985993F5460"/>
        <w:category>
          <w:name w:val="General"/>
          <w:gallery w:val="placeholder"/>
        </w:category>
        <w:types>
          <w:type w:val="bbPlcHdr"/>
        </w:types>
        <w:behaviors>
          <w:behavior w:val="content"/>
        </w:behaviors>
        <w:guid w:val="{4744851F-747B-44A0-9334-E4770AD0BBC0}"/>
      </w:docPartPr>
      <w:docPartBody>
        <w:p w:rsidR="009D6379" w:rsidRDefault="00B9658E" w:rsidP="00B9658E">
          <w:pPr>
            <w:pStyle w:val="7B3FBC0F818644778A7DF985993F5460"/>
          </w:pPr>
          <w:r w:rsidRPr="005B6E28">
            <w:rPr>
              <w:rStyle w:val="PlaceholderText"/>
              <w:rFonts w:ascii="Arial" w:eastAsiaTheme="majorEastAsia" w:hAnsi="Arial" w:cs="Arial"/>
              <w:i/>
              <w:iCs/>
              <w:sz w:val="20"/>
              <w:highlight w:val="lightGray"/>
            </w:rPr>
            <w:t>Click or tap here to enter text.</w:t>
          </w:r>
        </w:p>
      </w:docPartBody>
    </w:docPart>
    <w:docPart>
      <w:docPartPr>
        <w:name w:val="9D4751C568684185B961F78CFF37B3A3"/>
        <w:category>
          <w:name w:val="General"/>
          <w:gallery w:val="placeholder"/>
        </w:category>
        <w:types>
          <w:type w:val="bbPlcHdr"/>
        </w:types>
        <w:behaviors>
          <w:behavior w:val="content"/>
        </w:behaviors>
        <w:guid w:val="{54AC64B1-DD86-4B50-AA82-4B89320466F9}"/>
      </w:docPartPr>
      <w:docPartBody>
        <w:p w:rsidR="009D6379" w:rsidRDefault="00B9658E" w:rsidP="00B9658E">
          <w:pPr>
            <w:pStyle w:val="9D4751C568684185B961F78CFF37B3A3"/>
          </w:pPr>
          <w:r w:rsidRPr="005B6E28">
            <w:rPr>
              <w:rStyle w:val="PlaceholderText"/>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0353D"/>
    <w:rsid w:val="001B1236"/>
    <w:rsid w:val="00214EBB"/>
    <w:rsid w:val="00285633"/>
    <w:rsid w:val="002864F5"/>
    <w:rsid w:val="002A3E29"/>
    <w:rsid w:val="002A529B"/>
    <w:rsid w:val="0035032B"/>
    <w:rsid w:val="003654FD"/>
    <w:rsid w:val="003E4DF9"/>
    <w:rsid w:val="004002AE"/>
    <w:rsid w:val="00436789"/>
    <w:rsid w:val="00436FF5"/>
    <w:rsid w:val="004C5AD0"/>
    <w:rsid w:val="004D703D"/>
    <w:rsid w:val="00595927"/>
    <w:rsid w:val="005C7BF8"/>
    <w:rsid w:val="00605909"/>
    <w:rsid w:val="006A7870"/>
    <w:rsid w:val="007278B2"/>
    <w:rsid w:val="0074025D"/>
    <w:rsid w:val="0078397A"/>
    <w:rsid w:val="007A603C"/>
    <w:rsid w:val="007D00A0"/>
    <w:rsid w:val="007D12F8"/>
    <w:rsid w:val="007F6890"/>
    <w:rsid w:val="00817B25"/>
    <w:rsid w:val="00873130"/>
    <w:rsid w:val="00877A04"/>
    <w:rsid w:val="008A33C2"/>
    <w:rsid w:val="008B4419"/>
    <w:rsid w:val="009275B0"/>
    <w:rsid w:val="00984E5E"/>
    <w:rsid w:val="009859FA"/>
    <w:rsid w:val="009A654F"/>
    <w:rsid w:val="009D6379"/>
    <w:rsid w:val="00A14975"/>
    <w:rsid w:val="00AB4136"/>
    <w:rsid w:val="00B14747"/>
    <w:rsid w:val="00B259F2"/>
    <w:rsid w:val="00B72A63"/>
    <w:rsid w:val="00B9658E"/>
    <w:rsid w:val="00C033C2"/>
    <w:rsid w:val="00C06D46"/>
    <w:rsid w:val="00C93EF9"/>
    <w:rsid w:val="00CA0A8B"/>
    <w:rsid w:val="00CB279C"/>
    <w:rsid w:val="00CC1587"/>
    <w:rsid w:val="00CD264F"/>
    <w:rsid w:val="00CE0F25"/>
    <w:rsid w:val="00CE19AF"/>
    <w:rsid w:val="00D67727"/>
    <w:rsid w:val="00D859F8"/>
    <w:rsid w:val="00DB2989"/>
    <w:rsid w:val="00E025C7"/>
    <w:rsid w:val="00E14789"/>
    <w:rsid w:val="00E3530B"/>
    <w:rsid w:val="00ED4B43"/>
    <w:rsid w:val="00F45383"/>
    <w:rsid w:val="00F65C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9658E"/>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945ED8D7B54436CA383FFD05E106D46">
    <w:name w:val="3945ED8D7B54436CA383FFD05E106D46"/>
    <w:rsid w:val="00ED4B43"/>
    <w:rPr>
      <w:lang w:val="en-US" w:eastAsia="en-US"/>
    </w:rPr>
  </w:style>
  <w:style w:type="paragraph" w:customStyle="1" w:styleId="31A566799F954ECCA8DA289B4ECDFA34">
    <w:name w:val="31A566799F954ECCA8DA289B4ECDFA34"/>
    <w:rsid w:val="002864F5"/>
    <w:rPr>
      <w:lang w:val="en-US" w:eastAsia="en-US"/>
    </w:rPr>
  </w:style>
  <w:style w:type="paragraph" w:customStyle="1" w:styleId="2A147324F47C4F598E81723726BA7B12">
    <w:name w:val="2A147324F47C4F598E81723726BA7B12"/>
    <w:rsid w:val="00B9658E"/>
  </w:style>
  <w:style w:type="paragraph" w:customStyle="1" w:styleId="BA19555CF49C49BA998D5C616BADE9F8">
    <w:name w:val="BA19555CF49C49BA998D5C616BADE9F8"/>
    <w:rsid w:val="00B9658E"/>
  </w:style>
  <w:style w:type="paragraph" w:customStyle="1" w:styleId="0EA18ADA292846F88D2E9DE03F5E9C55">
    <w:name w:val="0EA18ADA292846F88D2E9DE03F5E9C55"/>
    <w:rsid w:val="00B9658E"/>
  </w:style>
  <w:style w:type="paragraph" w:customStyle="1" w:styleId="171852A7C15E4D5EA6E9BC4B91932664">
    <w:name w:val="171852A7C15E4D5EA6E9BC4B91932664"/>
    <w:rsid w:val="00B9658E"/>
  </w:style>
  <w:style w:type="paragraph" w:customStyle="1" w:styleId="7BE817453F804E3F99BE348E0D9325A9">
    <w:name w:val="7BE817453F804E3F99BE348E0D9325A9"/>
    <w:rsid w:val="00B9658E"/>
  </w:style>
  <w:style w:type="paragraph" w:customStyle="1" w:styleId="2622483826D6416192B538716DFB6056">
    <w:name w:val="2622483826D6416192B538716DFB6056"/>
    <w:rsid w:val="00B9658E"/>
  </w:style>
  <w:style w:type="paragraph" w:customStyle="1" w:styleId="0803079B0FA245A29C52F5F8FF32C0A6">
    <w:name w:val="0803079B0FA245A29C52F5F8FF32C0A6"/>
    <w:rsid w:val="00B9658E"/>
  </w:style>
  <w:style w:type="paragraph" w:customStyle="1" w:styleId="8D6AA2EFD63F41FAA4440360DF3D9DED">
    <w:name w:val="8D6AA2EFD63F41FAA4440360DF3D9DED"/>
    <w:rsid w:val="00B9658E"/>
  </w:style>
  <w:style w:type="paragraph" w:customStyle="1" w:styleId="AEF1F019A2B84F9388FFD430E0260DAC">
    <w:name w:val="AEF1F019A2B84F9388FFD430E0260DAC"/>
    <w:rsid w:val="00B9658E"/>
  </w:style>
  <w:style w:type="paragraph" w:customStyle="1" w:styleId="3ED1A608CAA147D98F5E9BB6F52275D0">
    <w:name w:val="3ED1A608CAA147D98F5E9BB6F52275D0"/>
    <w:rsid w:val="00B9658E"/>
  </w:style>
  <w:style w:type="paragraph" w:customStyle="1" w:styleId="DFE7CE28A1504A94ACC19456696757B2">
    <w:name w:val="DFE7CE28A1504A94ACC19456696757B2"/>
    <w:rsid w:val="00B9658E"/>
  </w:style>
  <w:style w:type="paragraph" w:customStyle="1" w:styleId="2316113557C748ECB5844AA07D6FE138">
    <w:name w:val="2316113557C748ECB5844AA07D6FE138"/>
    <w:rsid w:val="00B9658E"/>
  </w:style>
  <w:style w:type="paragraph" w:customStyle="1" w:styleId="DC9698ED63824F66AC585848F2732CF5">
    <w:name w:val="DC9698ED63824F66AC585848F2732CF5"/>
    <w:rsid w:val="00B9658E"/>
  </w:style>
  <w:style w:type="paragraph" w:customStyle="1" w:styleId="7F2A876431CD4A589C9CA80F213E6C27">
    <w:name w:val="7F2A876431CD4A589C9CA80F213E6C27"/>
    <w:rsid w:val="00B9658E"/>
  </w:style>
  <w:style w:type="paragraph" w:customStyle="1" w:styleId="B36100DAF59A4ADB81CC654EEAD54F1C">
    <w:name w:val="B36100DAF59A4ADB81CC654EEAD54F1C"/>
    <w:rsid w:val="00B9658E"/>
  </w:style>
  <w:style w:type="paragraph" w:customStyle="1" w:styleId="E94CB02F2CA1435A8A87522C5F4641E6">
    <w:name w:val="E94CB02F2CA1435A8A87522C5F4641E6"/>
    <w:rsid w:val="00B9658E"/>
  </w:style>
  <w:style w:type="paragraph" w:customStyle="1" w:styleId="0A3516D9E7D744EA93B5BC21840F5857">
    <w:name w:val="0A3516D9E7D744EA93B5BC21840F5857"/>
    <w:rsid w:val="00B9658E"/>
  </w:style>
  <w:style w:type="paragraph" w:customStyle="1" w:styleId="FFAB8B41947948A0A6D5528F7B44DA96">
    <w:name w:val="FFAB8B41947948A0A6D5528F7B44DA96"/>
    <w:rsid w:val="00B9658E"/>
  </w:style>
  <w:style w:type="paragraph" w:customStyle="1" w:styleId="41CE38DB4FAA48438DD09DE174D11655">
    <w:name w:val="41CE38DB4FAA48438DD09DE174D11655"/>
    <w:rsid w:val="00B9658E"/>
  </w:style>
  <w:style w:type="paragraph" w:customStyle="1" w:styleId="450248AA55D04F1A843C104EFE85C6A7">
    <w:name w:val="450248AA55D04F1A843C104EFE85C6A7"/>
    <w:rsid w:val="00B9658E"/>
  </w:style>
  <w:style w:type="paragraph" w:customStyle="1" w:styleId="7B3FBC0F818644778A7DF985993F5460">
    <w:name w:val="7B3FBC0F818644778A7DF985993F5460"/>
    <w:rsid w:val="00B9658E"/>
  </w:style>
  <w:style w:type="paragraph" w:customStyle="1" w:styleId="9D4751C568684185B961F78CFF37B3A3">
    <w:name w:val="9D4751C568684185B961F78CFF37B3A3"/>
    <w:rsid w:val="00B965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0140844C-96CE-47B9-9A83-80749B531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185</TotalTime>
  <Pages>17</Pages>
  <Words>8960</Words>
  <Characters>53764</Characters>
  <Application>Microsoft Office Word</Application>
  <DocSecurity>0</DocSecurity>
  <Lines>1734</Lines>
  <Paragraphs>555</Paragraphs>
  <ScaleCrop>false</ScaleCrop>
  <Company/>
  <LinksUpToDate>false</LinksUpToDate>
  <CharactersWithSpaces>62169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Viktorija Jakovleva-Ogut</cp:lastModifiedBy>
  <cp:revision>119</cp:revision>
  <dcterms:created xsi:type="dcterms:W3CDTF">2026-03-02T12:42:00Z</dcterms:created>
  <dcterms:modified xsi:type="dcterms:W3CDTF">2026-06-09T12:57:00Z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docLang">
    <vt:lpwstr>en</vt:lpwstr>
  </property>
</Properties>
</file>